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25"/>
        </w:tabs>
        <w:adjustRightInd w:val="0"/>
        <w:snapToGrid w:val="0"/>
        <w:spacing w:line="360" w:lineRule="auto"/>
        <w:ind w:firstLine="0" w:firstLineChars="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/>
          <w:color w:val="000000"/>
          <w:sz w:val="32"/>
          <w:szCs w:val="32"/>
        </w:rPr>
        <w:t>附表</w:t>
      </w:r>
      <w:r>
        <w:rPr>
          <w:rFonts w:hint="eastAsia" w:ascii="黑体" w:eastAsia="黑体"/>
          <w:color w:val="000000"/>
          <w:sz w:val="32"/>
          <w:szCs w:val="32"/>
        </w:rPr>
        <w:t>2</w:t>
      </w:r>
      <w:r>
        <w:rPr>
          <w:rFonts w:ascii="黑体" w:eastAsia="黑体"/>
          <w:color w:val="000000"/>
          <w:sz w:val="28"/>
          <w:szCs w:val="28"/>
        </w:rPr>
        <w:tab/>
      </w:r>
    </w:p>
    <w:p>
      <w:pPr>
        <w:adjustRightInd w:val="0"/>
        <w:snapToGrid w:val="0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2020年度全国成果地质资料馆藏及利用情况汇总表</w:t>
      </w:r>
    </w:p>
    <w:tbl>
      <w:tblPr>
        <w:tblStyle w:val="8"/>
        <w:tblW w:w="90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790"/>
        <w:gridCol w:w="860"/>
        <w:gridCol w:w="1140"/>
        <w:gridCol w:w="930"/>
        <w:gridCol w:w="960"/>
        <w:gridCol w:w="810"/>
        <w:gridCol w:w="810"/>
        <w:gridCol w:w="930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类别</w:t>
            </w:r>
          </w:p>
          <w:p>
            <w:pPr>
              <w:widowControl/>
              <w:ind w:firstLine="0" w:firstLineChars="0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180" w:firstLineChars="100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省份</w:t>
            </w:r>
          </w:p>
          <w:p>
            <w:pPr>
              <w:widowControl/>
              <w:ind w:firstLine="0" w:firstLineChars="0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（机构）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成果资料馆藏总量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服务利用人次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服务利用数量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在线资料</w:t>
            </w:r>
          </w:p>
          <w:p>
            <w:pPr>
              <w:ind w:firstLine="0" w:firstLineChars="0"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目录数量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/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资料数量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数据量(GB)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到馆利用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网站点击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借阅复制数量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电子数据</w:t>
            </w:r>
          </w:p>
          <w:p>
            <w:pPr>
              <w:widowControl/>
              <w:ind w:firstLine="0" w:firstLineChars="0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复制</w:t>
            </w:r>
            <w:r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</w:rPr>
              <w:t>量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/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档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人次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人次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档次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件次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GB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10625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1230791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1024.8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1871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387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24403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48.08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5279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58644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697.74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5100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25.73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229291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5128.1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15000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9726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77.54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山西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6308112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9027.58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25202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31784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内蒙古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17969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859045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20123.54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15199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19181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1439557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25305.6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1453612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9420.95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205960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2899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845885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1187.33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8553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258083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2239.8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5428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54622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115462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77.04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6781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278509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2993.00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12036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395.00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34646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42800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1475.00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150000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8731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110368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1694.01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49190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2097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60990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131.67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12533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161825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2626.00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9450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51735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4239.00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254270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9984.69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12687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78.82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201273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2916.48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4929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42955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45263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29.5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12527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285232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4305.68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35682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315.27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406301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8502.58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127688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27190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959908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1208.73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475920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13251.00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131000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235000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812.54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178100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7609.6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776188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7677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18700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415447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10582.00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14777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10396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183842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3310.32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217942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3258.18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24456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19208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312.03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216875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4782.08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1229383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1329.28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海南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2279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40984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1765.00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55.2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重庆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23172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583274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7142.54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4789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11747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50.69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10004.00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7008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117676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117.04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17971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405634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14761.94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10761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11611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376167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1916.47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13893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681094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18012.08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25221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33016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26.9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西藏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771.00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40.3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9686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202588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3448.53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2163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65413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143.60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甘肃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10998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232877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6258.93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20654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36.8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青海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302635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11225.19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5738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7188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339702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1006.64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宁夏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4079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96644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1479.52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29236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473.83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13641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613845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9893.86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3888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5858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263610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933.53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全国</w:t>
            </w:r>
            <w:bookmarkStart w:id="0" w:name="_GoBack"/>
            <w:bookmarkEnd w:id="0"/>
            <w:r>
              <w:rPr>
                <w:rFonts w:hint="default"/>
                <w:color w:val="000000"/>
                <w:sz w:val="18"/>
                <w:szCs w:val="18"/>
              </w:rPr>
              <w:t>馆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261609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6267049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324741.00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8727646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12742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145974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840.00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171729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653433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23477064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531146.40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14646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10375954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238565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6715593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44695.48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521415</w:t>
            </w:r>
          </w:p>
        </w:tc>
      </w:tr>
    </w:tbl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23D02E8A"/>
    <w:rsid w:val="24966C0B"/>
    <w:rsid w:val="2E213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1-标题"/>
    <w:basedOn w:val="1"/>
    <w:qFormat/>
    <w:uiPriority w:val="0"/>
    <w:pPr>
      <w:ind w:firstLine="0" w:firstLineChars="0"/>
      <w:jc w:val="center"/>
    </w:pPr>
    <w:rPr>
      <w:rFonts w:eastAsia="华文中宋"/>
      <w:b/>
      <w:w w:val="96"/>
      <w:sz w:val="36"/>
      <w:szCs w:val="36"/>
    </w:rPr>
  </w:style>
  <w:style w:type="paragraph" w:customStyle="1" w:styleId="11">
    <w:name w:val="样式1-正文"/>
    <w:basedOn w:val="1"/>
    <w:qFormat/>
    <w:uiPriority w:val="0"/>
    <w:rPr>
      <w:rFonts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467</Words>
  <Characters>1646</Characters>
  <Lines>356</Lines>
  <Paragraphs>355</Paragraphs>
  <TotalTime>6</TotalTime>
  <ScaleCrop>false</ScaleCrop>
  <LinksUpToDate>false</LinksUpToDate>
  <CharactersWithSpaces>1647</CharactersWithSpaces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2021-03-19T01:12:00Z</dcterms:created>
  <dc:creator>吴小平</dc:creator>
  <cp:lastModifiedBy>卉</cp:lastModifiedBy>
  <dcterms:modified xsi:type="dcterms:W3CDTF">2021-12-21T07:08:57Z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32E9DBFF513D42A7B759A6F5FFDFF742</vt:lpwstr>
  </property>
</Properties>
</file>