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7E" w:rsidRPr="00E91086" w:rsidRDefault="003033A7">
      <w:pPr>
        <w:spacing w:line="600" w:lineRule="exact"/>
        <w:jc w:val="center"/>
        <w:rPr>
          <w:rFonts w:asciiTheme="minorEastAsia" w:eastAsiaTheme="minorEastAsia" w:hAnsiTheme="minorEastAsia"/>
          <w:b/>
          <w:w w:val="90"/>
          <w:sz w:val="36"/>
          <w:szCs w:val="36"/>
        </w:rPr>
      </w:pPr>
      <w:r w:rsidRP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内蒙古自治区</w:t>
      </w:r>
      <w:r w:rsidRP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地质灾害</w:t>
      </w:r>
      <w:r w:rsidRPr="00E91086">
        <w:rPr>
          <w:rFonts w:asciiTheme="minorEastAsia" w:eastAsiaTheme="minorEastAsia" w:hAnsiTheme="minorEastAsia"/>
          <w:b/>
          <w:w w:val="90"/>
          <w:sz w:val="36"/>
          <w:szCs w:val="36"/>
        </w:rPr>
        <w:t>防治</w:t>
      </w:r>
      <w:r w:rsid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工作人员（</w:t>
      </w:r>
      <w:r w:rsidRP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专家</w:t>
      </w:r>
      <w:r w:rsid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）</w:t>
      </w:r>
      <w:r w:rsidRPr="00E91086">
        <w:rPr>
          <w:rFonts w:asciiTheme="minorEastAsia" w:eastAsiaTheme="minorEastAsia" w:hAnsiTheme="minorEastAsia" w:hint="eastAsia"/>
          <w:b/>
          <w:w w:val="90"/>
          <w:sz w:val="36"/>
          <w:szCs w:val="36"/>
        </w:rPr>
        <w:t>推荐表</w:t>
      </w:r>
    </w:p>
    <w:tbl>
      <w:tblPr>
        <w:tblW w:w="10107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1"/>
        <w:gridCol w:w="1153"/>
        <w:gridCol w:w="966"/>
        <w:gridCol w:w="1345"/>
        <w:gridCol w:w="88"/>
        <w:gridCol w:w="1231"/>
        <w:gridCol w:w="1542"/>
        <w:gridCol w:w="800"/>
        <w:gridCol w:w="1791"/>
      </w:tblGrid>
      <w:tr w:rsidR="00AE777E">
        <w:trPr>
          <w:cantSplit/>
          <w:trHeight w:val="645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53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top w:val="single" w:sz="8" w:space="0" w:color="auto"/>
            </w:tcBorders>
            <w:noWrap/>
            <w:vAlign w:val="center"/>
          </w:tcPr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45" w:type="dxa"/>
            <w:tcBorders>
              <w:top w:val="single" w:sz="8" w:space="0" w:color="auto"/>
            </w:tcBorders>
            <w:noWrap/>
            <w:vAlign w:val="center"/>
          </w:tcPr>
          <w:p w:rsidR="00AE777E" w:rsidRDefault="00AE777E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AE777E" w:rsidRDefault="00AE777E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vMerge w:val="restar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可用电子版</w:t>
            </w:r>
          </w:p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ind w:leftChars="-40" w:left="-84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1" w:type="dxa"/>
            <w:vMerge/>
            <w:tcBorders>
              <w:right w:val="single" w:sz="8" w:space="0" w:color="auto"/>
            </w:tcBorders>
            <w:noWrap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专业技术职务名称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批准单位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Merge/>
            <w:tcBorders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left w:val="single" w:sz="8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3464" w:type="dxa"/>
            <w:gridSpan w:val="3"/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从事专业时间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 w:cs="宋体"/>
                <w:sz w:val="20"/>
              </w:rPr>
            </w:pPr>
          </w:p>
        </w:tc>
        <w:tc>
          <w:tcPr>
            <w:tcW w:w="1791" w:type="dxa"/>
            <w:vMerge/>
            <w:tcBorders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 w:cs="宋体"/>
                <w:sz w:val="20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53" w:type="dxa"/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E777E" w:rsidRDefault="003033A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86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vMerge/>
            <w:tcBorders>
              <w:left w:val="single" w:sz="8" w:space="0" w:color="auto"/>
            </w:tcBorders>
            <w:noWrap/>
          </w:tcPr>
          <w:p w:rsidR="00AE777E" w:rsidRDefault="00AE777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E777E" w:rsidRDefault="003033A7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86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6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4133" w:type="dxa"/>
            <w:gridSpan w:val="3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学术团体及职务</w:t>
            </w:r>
          </w:p>
        </w:tc>
        <w:tc>
          <w:tcPr>
            <w:tcW w:w="8916" w:type="dxa"/>
            <w:gridSpan w:val="8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E777E">
        <w:trPr>
          <w:cantSplit/>
          <w:trHeight w:val="645"/>
        </w:trPr>
        <w:tc>
          <w:tcPr>
            <w:tcW w:w="1191" w:type="dxa"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46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542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  <w:p w:rsidR="00AE777E" w:rsidRDefault="003033A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1791" w:type="dxa"/>
            <w:tcBorders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rPr>
          <w:cantSplit/>
          <w:trHeight w:val="2403"/>
        </w:trPr>
        <w:tc>
          <w:tcPr>
            <w:tcW w:w="1191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AE777E" w:rsidRDefault="00303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8916" w:type="dxa"/>
            <w:gridSpan w:val="8"/>
            <w:tcBorders>
              <w:bottom w:val="single" w:sz="8" w:space="0" w:color="auto"/>
              <w:right w:val="single" w:sz="8" w:space="0" w:color="auto"/>
            </w:tcBorders>
            <w:noWrap/>
          </w:tcPr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15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现实表现及荣誉称号</w:t>
            </w:r>
          </w:p>
        </w:tc>
        <w:tc>
          <w:tcPr>
            <w:tcW w:w="8916" w:type="dxa"/>
            <w:gridSpan w:val="8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589"/>
        </w:trPr>
        <w:tc>
          <w:tcPr>
            <w:tcW w:w="1191" w:type="dxa"/>
            <w:tcBorders>
              <w:left w:val="single" w:sz="8" w:space="0" w:color="auto"/>
            </w:tcBorders>
            <w:noWrap/>
            <w:vAlign w:val="center"/>
          </w:tcPr>
          <w:p w:rsidR="00AE777E" w:rsidRDefault="00303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主要业绩</w:t>
            </w:r>
          </w:p>
        </w:tc>
        <w:tc>
          <w:tcPr>
            <w:tcW w:w="8916" w:type="dxa"/>
            <w:gridSpan w:val="8"/>
            <w:tcBorders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77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95"/>
        </w:trPr>
        <w:tc>
          <w:tcPr>
            <w:tcW w:w="1191" w:type="dxa"/>
            <w:tcBorders>
              <w:left w:val="single" w:sz="8" w:space="0" w:color="auto"/>
            </w:tcBorders>
            <w:noWrap/>
            <w:vAlign w:val="center"/>
          </w:tcPr>
          <w:p w:rsidR="00AE777E" w:rsidRDefault="003033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呈报单位意见</w:t>
            </w:r>
          </w:p>
        </w:tc>
        <w:tc>
          <w:tcPr>
            <w:tcW w:w="3552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3033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E777E" w:rsidRDefault="003033A7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4133" w:type="dxa"/>
            <w:gridSpan w:val="3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AE777E">
            <w:pPr>
              <w:rPr>
                <w:rFonts w:ascii="仿宋_GB2312" w:eastAsia="仿宋_GB2312" w:hAnsi="宋体"/>
                <w:sz w:val="24"/>
              </w:rPr>
            </w:pPr>
          </w:p>
          <w:p w:rsidR="00AE777E" w:rsidRDefault="003033A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E777E" w:rsidRDefault="00AE777E"/>
    <w:sectPr w:rsidR="00AE777E" w:rsidSect="00AE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A7" w:rsidRDefault="003033A7" w:rsidP="00E91086">
      <w:r>
        <w:separator/>
      </w:r>
    </w:p>
  </w:endnote>
  <w:endnote w:type="continuationSeparator" w:id="1">
    <w:p w:rsidR="003033A7" w:rsidRDefault="003033A7" w:rsidP="00E9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A7" w:rsidRDefault="003033A7" w:rsidP="00E91086">
      <w:r>
        <w:separator/>
      </w:r>
    </w:p>
  </w:footnote>
  <w:footnote w:type="continuationSeparator" w:id="1">
    <w:p w:rsidR="003033A7" w:rsidRDefault="003033A7" w:rsidP="00E91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A93167"/>
    <w:rsid w:val="003033A7"/>
    <w:rsid w:val="00AE777E"/>
    <w:rsid w:val="00E91086"/>
    <w:rsid w:val="24B06D6B"/>
    <w:rsid w:val="65A93167"/>
    <w:rsid w:val="756D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7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1086"/>
    <w:rPr>
      <w:kern w:val="2"/>
      <w:sz w:val="18"/>
      <w:szCs w:val="18"/>
    </w:rPr>
  </w:style>
  <w:style w:type="paragraph" w:styleId="a4">
    <w:name w:val="footer"/>
    <w:basedOn w:val="a"/>
    <w:link w:val="Char0"/>
    <w:rsid w:val="00E91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10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-沉默﹖</dc:creator>
  <cp:lastModifiedBy>郭永烈:</cp:lastModifiedBy>
  <cp:revision>2</cp:revision>
  <dcterms:created xsi:type="dcterms:W3CDTF">2019-03-27T06:50:00Z</dcterms:created>
  <dcterms:modified xsi:type="dcterms:W3CDTF">2020-04-27T08:16:00Z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