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A8E" w:rsidRPr="00897156" w:rsidRDefault="00961A8E" w:rsidP="00961A8E">
      <w:pPr>
        <w:jc w:val="left"/>
        <w:rPr>
          <w:rFonts w:ascii="黑体" w:eastAsia="黑体" w:hAnsi="黑体" w:cs="宋体" w:hint="eastAsia"/>
          <w:sz w:val="32"/>
          <w:szCs w:val="32"/>
        </w:rPr>
      </w:pPr>
      <w:r w:rsidRPr="00897156">
        <w:rPr>
          <w:rFonts w:ascii="黑体" w:eastAsia="黑体" w:hAnsi="黑体" w:cs="宋体" w:hint="eastAsia"/>
          <w:sz w:val="32"/>
          <w:szCs w:val="32"/>
        </w:rPr>
        <w:t>附件</w:t>
      </w:r>
    </w:p>
    <w:p w:rsidR="00961A8E" w:rsidRDefault="00961A8E" w:rsidP="00961A8E">
      <w:pPr>
        <w:adjustRightInd w:val="0"/>
        <w:snapToGrid w:val="0"/>
        <w:jc w:val="center"/>
        <w:rPr>
          <w:rFonts w:ascii="黑体" w:eastAsia="黑体" w:hAnsi="黑体" w:cs="黑体" w:hint="eastAsia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sz w:val="32"/>
          <w:szCs w:val="32"/>
        </w:rPr>
        <w:t>新增甲级专业范围公示意见表</w:t>
      </w:r>
    </w:p>
    <w:bookmarkEnd w:id="0"/>
    <w:p w:rsidR="00961A8E" w:rsidRDefault="00961A8E" w:rsidP="00961A8E">
      <w:pPr>
        <w:adjustRightInd w:val="0"/>
        <w:snapToGrid w:val="0"/>
        <w:jc w:val="center"/>
        <w:rPr>
          <w:rFonts w:eastAsia="汉仪大宋简"/>
          <w:sz w:val="36"/>
          <w:szCs w:val="36"/>
        </w:rPr>
      </w:pPr>
    </w:p>
    <w:p w:rsidR="00961A8E" w:rsidRDefault="00961A8E" w:rsidP="00961A8E">
      <w:pPr>
        <w:adjustRightInd w:val="0"/>
        <w:snapToGrid w:val="0"/>
        <w:rPr>
          <w:sz w:val="2"/>
          <w:szCs w:val="2"/>
        </w:rPr>
      </w:pPr>
    </w:p>
    <w:tbl>
      <w:tblPr>
        <w:tblW w:w="499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03"/>
        <w:gridCol w:w="1201"/>
        <w:gridCol w:w="592"/>
        <w:gridCol w:w="4584"/>
        <w:gridCol w:w="3584"/>
        <w:gridCol w:w="3601"/>
      </w:tblGrid>
      <w:tr w:rsidR="00961A8E" w:rsidTr="008C368B">
        <w:trPr>
          <w:trHeight w:val="782"/>
          <w:tblHeader/>
          <w:jc w:val="center"/>
        </w:trPr>
        <w:tc>
          <w:tcPr>
            <w:tcW w:w="213" w:type="pct"/>
            <w:vAlign w:val="center"/>
          </w:tcPr>
          <w:p w:rsidR="00961A8E" w:rsidRDefault="00961A8E" w:rsidP="008C368B">
            <w:pPr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序号</w:t>
            </w:r>
          </w:p>
        </w:tc>
        <w:tc>
          <w:tcPr>
            <w:tcW w:w="424" w:type="pct"/>
            <w:vAlign w:val="center"/>
          </w:tcPr>
          <w:p w:rsidR="00961A8E" w:rsidRDefault="00961A8E" w:rsidP="008C368B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单位</w:t>
            </w:r>
          </w:p>
          <w:p w:rsidR="00961A8E" w:rsidRDefault="00961A8E" w:rsidP="008C368B">
            <w:pPr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名称</w:t>
            </w:r>
          </w:p>
        </w:tc>
        <w:tc>
          <w:tcPr>
            <w:tcW w:w="209" w:type="pct"/>
            <w:vAlign w:val="center"/>
          </w:tcPr>
          <w:p w:rsidR="00961A8E" w:rsidRDefault="00961A8E" w:rsidP="008C368B">
            <w:pPr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省份</w:t>
            </w:r>
          </w:p>
        </w:tc>
        <w:tc>
          <w:tcPr>
            <w:tcW w:w="1617" w:type="pct"/>
            <w:vAlign w:val="center"/>
          </w:tcPr>
          <w:p w:rsidR="00961A8E" w:rsidRDefault="00961A8E" w:rsidP="008C368B">
            <w:pPr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原有专业范围</w:t>
            </w:r>
          </w:p>
        </w:tc>
        <w:tc>
          <w:tcPr>
            <w:tcW w:w="1264" w:type="pct"/>
            <w:vAlign w:val="center"/>
          </w:tcPr>
          <w:p w:rsidR="00961A8E" w:rsidRDefault="00961A8E" w:rsidP="008C368B">
            <w:pPr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申请新增甲级专业范围</w:t>
            </w:r>
          </w:p>
        </w:tc>
        <w:tc>
          <w:tcPr>
            <w:tcW w:w="1270" w:type="pct"/>
            <w:vAlign w:val="center"/>
          </w:tcPr>
          <w:p w:rsidR="00961A8E" w:rsidRDefault="00961A8E" w:rsidP="008C368B">
            <w:pPr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拟批准新增甲级专业范围</w:t>
            </w:r>
          </w:p>
        </w:tc>
      </w:tr>
      <w:tr w:rsidR="00961A8E" w:rsidTr="008C368B">
        <w:trPr>
          <w:cantSplit/>
          <w:trHeight w:val="782"/>
          <w:jc w:val="center"/>
        </w:trPr>
        <w:tc>
          <w:tcPr>
            <w:tcW w:w="213" w:type="pct"/>
            <w:vAlign w:val="center"/>
          </w:tcPr>
          <w:p w:rsidR="00961A8E" w:rsidRDefault="00961A8E" w:rsidP="008C368B">
            <w:pPr>
              <w:adjustRightInd w:val="0"/>
              <w:snapToGrid w:val="0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1</w:t>
            </w:r>
          </w:p>
        </w:tc>
        <w:tc>
          <w:tcPr>
            <w:tcW w:w="424" w:type="pct"/>
            <w:vAlign w:val="center"/>
          </w:tcPr>
          <w:p w:rsidR="00961A8E" w:rsidRDefault="00961A8E" w:rsidP="008C368B">
            <w:pPr>
              <w:widowControl/>
              <w:textAlignment w:val="bottom"/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北京市勘察设计研究院有限公司</w:t>
            </w:r>
          </w:p>
        </w:tc>
        <w:tc>
          <w:tcPr>
            <w:tcW w:w="209" w:type="pct"/>
            <w:vAlign w:val="center"/>
          </w:tcPr>
          <w:p w:rsidR="00961A8E" w:rsidRDefault="00961A8E" w:rsidP="008C368B">
            <w:pPr>
              <w:widowControl/>
              <w:jc w:val="center"/>
              <w:textAlignment w:val="bottom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北京市</w:t>
            </w:r>
          </w:p>
        </w:tc>
        <w:tc>
          <w:tcPr>
            <w:tcW w:w="1617" w:type="pct"/>
            <w:vAlign w:val="center"/>
          </w:tcPr>
          <w:p w:rsidR="00961A8E" w:rsidRDefault="00961A8E" w:rsidP="008C368B">
            <w:pPr>
              <w:widowControl/>
              <w:jc w:val="left"/>
              <w:textAlignment w:val="bottom"/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甲级：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大地测量：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卫星定位测量、水准测量、三角测量、大地测量数据处理；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摄影测量与遥感外业、摄影测量与遥感监理；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地理信息数据采集、地理信息数据处理、地理信息系统及数据库建设、地理信息软件开发、地理信息系统工程监理；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工程测量；不动产测绘：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房产测绘、不动产测绘监理。</w:t>
            </w:r>
          </w:p>
          <w:p w:rsidR="00961A8E" w:rsidRDefault="00961A8E" w:rsidP="008C368B">
            <w:pPr>
              <w:widowControl/>
              <w:jc w:val="left"/>
              <w:textAlignment w:val="bottom"/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乙级：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测绘航空摄影：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无人飞行器航摄；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地籍测绘。</w:t>
            </w:r>
          </w:p>
        </w:tc>
        <w:tc>
          <w:tcPr>
            <w:tcW w:w="1264" w:type="pct"/>
            <w:vAlign w:val="center"/>
          </w:tcPr>
          <w:p w:rsidR="00961A8E" w:rsidRDefault="00961A8E" w:rsidP="008C368B">
            <w:pPr>
              <w:widowControl/>
              <w:jc w:val="left"/>
              <w:textAlignment w:val="bottom"/>
              <w:rPr>
                <w:rFonts w:ascii="仿宋_GB2312" w:eastAsia="仿宋_GB2312" w:hAnsi="黑体" w:hint="eastAsia"/>
                <w:b/>
                <w:bCs/>
                <w:szCs w:val="21"/>
              </w:rPr>
            </w:pP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地籍测绘。</w:t>
            </w:r>
          </w:p>
        </w:tc>
        <w:tc>
          <w:tcPr>
            <w:tcW w:w="1270" w:type="pct"/>
            <w:vAlign w:val="center"/>
          </w:tcPr>
          <w:p w:rsidR="00961A8E" w:rsidRDefault="00961A8E" w:rsidP="008C368B">
            <w:pPr>
              <w:widowControl/>
              <w:jc w:val="left"/>
              <w:textAlignment w:val="bottom"/>
              <w:rPr>
                <w:rFonts w:ascii="仿宋_GB2312" w:eastAsia="仿宋_GB2312" w:hAnsi="黑体" w:hint="eastAsia"/>
                <w:b/>
                <w:bCs/>
                <w:szCs w:val="21"/>
              </w:rPr>
            </w:pP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地籍测绘。</w:t>
            </w:r>
          </w:p>
        </w:tc>
      </w:tr>
      <w:tr w:rsidR="00961A8E" w:rsidTr="008C368B">
        <w:trPr>
          <w:cantSplit/>
          <w:trHeight w:val="782"/>
          <w:jc w:val="center"/>
        </w:trPr>
        <w:tc>
          <w:tcPr>
            <w:tcW w:w="213" w:type="pct"/>
            <w:vAlign w:val="center"/>
          </w:tcPr>
          <w:p w:rsidR="00961A8E" w:rsidRDefault="00961A8E" w:rsidP="008C368B">
            <w:pPr>
              <w:adjustRightInd w:val="0"/>
              <w:snapToGrid w:val="0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2</w:t>
            </w:r>
          </w:p>
        </w:tc>
        <w:tc>
          <w:tcPr>
            <w:tcW w:w="424" w:type="pct"/>
            <w:vAlign w:val="center"/>
          </w:tcPr>
          <w:p w:rsidR="00961A8E" w:rsidRDefault="00961A8E" w:rsidP="008C368B">
            <w:pPr>
              <w:widowControl/>
              <w:wordWrap w:val="0"/>
              <w:spacing w:line="300" w:lineRule="atLeast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微软雅黑" w:hint="eastAsia"/>
                <w:color w:val="000000"/>
                <w:szCs w:val="21"/>
              </w:rPr>
              <w:t>中国冶金地质总局一局五二</w:t>
            </w:r>
            <w:proofErr w:type="gramStart"/>
            <w:r>
              <w:rPr>
                <w:rFonts w:ascii="仿宋_GB2312" w:eastAsia="仿宋_GB2312" w:hAnsi="微软雅黑" w:hint="eastAsia"/>
                <w:color w:val="000000"/>
                <w:szCs w:val="21"/>
              </w:rPr>
              <w:t>0</w:t>
            </w:r>
            <w:proofErr w:type="gramEnd"/>
            <w:r>
              <w:rPr>
                <w:rFonts w:ascii="仿宋_GB2312" w:eastAsia="仿宋_GB2312" w:hAnsi="微软雅黑" w:hint="eastAsia"/>
                <w:color w:val="000000"/>
                <w:szCs w:val="21"/>
              </w:rPr>
              <w:t>队</w:t>
            </w:r>
          </w:p>
        </w:tc>
        <w:tc>
          <w:tcPr>
            <w:tcW w:w="209" w:type="pct"/>
            <w:vAlign w:val="center"/>
          </w:tcPr>
          <w:p w:rsidR="00961A8E" w:rsidRDefault="00961A8E" w:rsidP="008C368B">
            <w:pPr>
              <w:widowControl/>
              <w:jc w:val="center"/>
              <w:textAlignment w:val="bottom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河北省</w:t>
            </w:r>
          </w:p>
        </w:tc>
        <w:tc>
          <w:tcPr>
            <w:tcW w:w="1617" w:type="pct"/>
            <w:vAlign w:val="center"/>
          </w:tcPr>
          <w:p w:rsidR="00961A8E" w:rsidRDefault="00961A8E" w:rsidP="008C368B">
            <w:pPr>
              <w:adjustRightInd w:val="0"/>
              <w:snapToGrid w:val="0"/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甲级：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控制测量、地形测量、规划测量、建筑工程测量、变形形变与精密测量、市政工程测量、线路与桥隧测量、地下管线测量、矿山测量；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地籍测绘、房产测绘、行政区域界线测绘。</w:t>
            </w:r>
          </w:p>
          <w:p w:rsidR="00961A8E" w:rsidRDefault="00961A8E" w:rsidP="008C368B">
            <w:pPr>
              <w:adjustRightInd w:val="0"/>
              <w:snapToGrid w:val="0"/>
              <w:rPr>
                <w:rFonts w:ascii="微软雅黑" w:eastAsia="仿宋_GB2312" w:hAnsi="微软雅黑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乙级：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测绘航空摄影：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无人飞行器航摄；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工程测量监理；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不动产测绘监理。</w:t>
            </w:r>
          </w:p>
        </w:tc>
        <w:tc>
          <w:tcPr>
            <w:tcW w:w="1264" w:type="pct"/>
            <w:vAlign w:val="center"/>
          </w:tcPr>
          <w:p w:rsidR="00961A8E" w:rsidRDefault="00961A8E" w:rsidP="008C368B">
            <w:pPr>
              <w:adjustRightInd w:val="0"/>
              <w:snapToGrid w:val="0"/>
              <w:rPr>
                <w:rFonts w:ascii="仿宋_GB2312" w:eastAsia="仿宋_GB2312" w:hAnsi="黑体" w:hint="eastAsia"/>
                <w:b/>
                <w:bCs/>
                <w:szCs w:val="21"/>
              </w:rPr>
            </w:pP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地理信息数据采集、地理信息数据处理、地理信息系统及数据库建设。</w:t>
            </w:r>
          </w:p>
        </w:tc>
        <w:tc>
          <w:tcPr>
            <w:tcW w:w="1270" w:type="pct"/>
            <w:vAlign w:val="center"/>
          </w:tcPr>
          <w:p w:rsidR="00961A8E" w:rsidRDefault="00961A8E" w:rsidP="008C368B">
            <w:pPr>
              <w:adjustRightInd w:val="0"/>
              <w:snapToGrid w:val="0"/>
              <w:rPr>
                <w:rFonts w:ascii="仿宋_GB2312" w:eastAsia="仿宋_GB2312" w:hAnsi="黑体" w:hint="eastAsia"/>
                <w:b/>
                <w:bCs/>
                <w:szCs w:val="21"/>
              </w:rPr>
            </w:pP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地理信息数据采集、地理信息数据处理、地理信息系统及数据库建设。</w:t>
            </w:r>
          </w:p>
        </w:tc>
      </w:tr>
      <w:tr w:rsidR="00961A8E" w:rsidTr="008C368B">
        <w:trPr>
          <w:cantSplit/>
          <w:trHeight w:val="782"/>
          <w:jc w:val="center"/>
        </w:trPr>
        <w:tc>
          <w:tcPr>
            <w:tcW w:w="213" w:type="pct"/>
            <w:vAlign w:val="center"/>
          </w:tcPr>
          <w:p w:rsidR="00961A8E" w:rsidRDefault="00961A8E" w:rsidP="008C368B">
            <w:pPr>
              <w:adjustRightInd w:val="0"/>
              <w:snapToGrid w:val="0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3</w:t>
            </w:r>
          </w:p>
        </w:tc>
        <w:tc>
          <w:tcPr>
            <w:tcW w:w="424" w:type="pct"/>
            <w:vAlign w:val="center"/>
          </w:tcPr>
          <w:p w:rsidR="00961A8E" w:rsidRDefault="00961A8E" w:rsidP="008C368B">
            <w:pPr>
              <w:widowControl/>
              <w:wordWrap w:val="0"/>
              <w:spacing w:line="300" w:lineRule="atLeast"/>
              <w:rPr>
                <w:rFonts w:ascii="仿宋_GB2312" w:eastAsia="仿宋_GB2312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微软雅黑" w:hint="eastAsia"/>
                <w:color w:val="000000"/>
                <w:szCs w:val="21"/>
              </w:rPr>
              <w:t>山东国</w:t>
            </w:r>
            <w:proofErr w:type="gramStart"/>
            <w:r>
              <w:rPr>
                <w:rFonts w:ascii="仿宋_GB2312" w:eastAsia="仿宋_GB2312" w:hAnsi="微软雅黑" w:hint="eastAsia"/>
                <w:color w:val="000000"/>
                <w:szCs w:val="21"/>
              </w:rPr>
              <w:t>建土地</w:t>
            </w:r>
            <w:proofErr w:type="gramEnd"/>
            <w:r>
              <w:rPr>
                <w:rFonts w:ascii="仿宋_GB2312" w:eastAsia="仿宋_GB2312" w:hAnsi="微软雅黑" w:hint="eastAsia"/>
                <w:color w:val="000000"/>
                <w:szCs w:val="21"/>
              </w:rPr>
              <w:t>房地产评估测绘有限公司</w:t>
            </w:r>
          </w:p>
        </w:tc>
        <w:tc>
          <w:tcPr>
            <w:tcW w:w="209" w:type="pct"/>
            <w:vAlign w:val="center"/>
          </w:tcPr>
          <w:p w:rsidR="00961A8E" w:rsidRDefault="00961A8E" w:rsidP="008C368B">
            <w:pPr>
              <w:widowControl/>
              <w:jc w:val="center"/>
              <w:textAlignment w:val="bottom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山东省</w:t>
            </w:r>
          </w:p>
        </w:tc>
        <w:tc>
          <w:tcPr>
            <w:tcW w:w="1617" w:type="pct"/>
            <w:vAlign w:val="center"/>
          </w:tcPr>
          <w:p w:rsidR="00961A8E" w:rsidRDefault="00961A8E" w:rsidP="008C368B">
            <w:pPr>
              <w:adjustRightInd w:val="0"/>
              <w:snapToGrid w:val="0"/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甲级：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地籍测绘、房产测绘。</w:t>
            </w:r>
          </w:p>
          <w:p w:rsidR="00961A8E" w:rsidRDefault="00961A8E" w:rsidP="008C368B">
            <w:pPr>
              <w:adjustRightInd w:val="0"/>
              <w:snapToGrid w:val="0"/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乙级：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测绘航空摄影：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无人飞行器航摄；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变形形变与精密测量、水利工程测量、地下管线测量。</w:t>
            </w:r>
          </w:p>
        </w:tc>
        <w:tc>
          <w:tcPr>
            <w:tcW w:w="1264" w:type="pct"/>
            <w:vAlign w:val="center"/>
          </w:tcPr>
          <w:p w:rsidR="00961A8E" w:rsidRDefault="00961A8E" w:rsidP="008C368B">
            <w:pPr>
              <w:adjustRightInd w:val="0"/>
              <w:snapToGrid w:val="0"/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控制测量、地形测量、规划测量、建筑工程测量、市政工程测量、线路与桥隧测量、矿山测量。</w:t>
            </w:r>
          </w:p>
        </w:tc>
        <w:tc>
          <w:tcPr>
            <w:tcW w:w="1270" w:type="pct"/>
            <w:vAlign w:val="center"/>
          </w:tcPr>
          <w:p w:rsidR="00961A8E" w:rsidRDefault="00961A8E" w:rsidP="008C368B">
            <w:pPr>
              <w:adjustRightInd w:val="0"/>
              <w:snapToGrid w:val="0"/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控制测量、地形测量、规划测量、建筑工程测量、市政工程测量、线路与桥隧测量、矿山测量。</w:t>
            </w:r>
          </w:p>
        </w:tc>
      </w:tr>
      <w:tr w:rsidR="00961A8E" w:rsidTr="008C368B">
        <w:trPr>
          <w:cantSplit/>
          <w:trHeight w:val="782"/>
          <w:jc w:val="center"/>
        </w:trPr>
        <w:tc>
          <w:tcPr>
            <w:tcW w:w="213" w:type="pct"/>
            <w:vAlign w:val="center"/>
          </w:tcPr>
          <w:p w:rsidR="00961A8E" w:rsidRDefault="00961A8E" w:rsidP="008C368B">
            <w:pPr>
              <w:adjustRightInd w:val="0"/>
              <w:snapToGrid w:val="0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lastRenderedPageBreak/>
              <w:t>4</w:t>
            </w:r>
          </w:p>
        </w:tc>
        <w:tc>
          <w:tcPr>
            <w:tcW w:w="424" w:type="pct"/>
            <w:vAlign w:val="center"/>
          </w:tcPr>
          <w:p w:rsidR="00961A8E" w:rsidRDefault="00961A8E" w:rsidP="008C368B">
            <w:pPr>
              <w:widowControl/>
              <w:wordWrap w:val="0"/>
              <w:spacing w:line="300" w:lineRule="atLeast"/>
              <w:rPr>
                <w:rFonts w:ascii="仿宋_GB2312" w:eastAsia="仿宋_GB2312" w:hAnsi="微软雅黑" w:hint="eastAsia"/>
                <w:color w:val="000000"/>
                <w:szCs w:val="21"/>
              </w:rPr>
            </w:pPr>
            <w:r>
              <w:rPr>
                <w:rFonts w:ascii="仿宋_GB2312" w:eastAsia="仿宋_GB2312" w:hAnsi="微软雅黑" w:hint="eastAsia"/>
                <w:color w:val="000000"/>
                <w:szCs w:val="21"/>
              </w:rPr>
              <w:t>空间信息产业发展股份有限公司</w:t>
            </w:r>
          </w:p>
        </w:tc>
        <w:tc>
          <w:tcPr>
            <w:tcW w:w="209" w:type="pct"/>
            <w:vAlign w:val="center"/>
          </w:tcPr>
          <w:p w:rsidR="00961A8E" w:rsidRDefault="00961A8E" w:rsidP="008C368B">
            <w:pPr>
              <w:widowControl/>
              <w:jc w:val="center"/>
              <w:textAlignment w:val="bottom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四川省</w:t>
            </w:r>
          </w:p>
        </w:tc>
        <w:tc>
          <w:tcPr>
            <w:tcW w:w="1617" w:type="pct"/>
            <w:vAlign w:val="center"/>
          </w:tcPr>
          <w:p w:rsidR="00961A8E" w:rsidRDefault="00961A8E" w:rsidP="008C368B">
            <w:pPr>
              <w:adjustRightInd w:val="0"/>
              <w:snapToGrid w:val="0"/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甲级：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测绘航空摄影：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无人飞行器航摄；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地理信息数据采集、地理信息数据处理、地理信息系统及数据库建设、地理信息软件开发；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控制测量、地形测量、规划测量、建筑工程测量、市政工程测量、水利工程测量、线路与桥隧测量、地下管线测量、矿山测量；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地籍测绘；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互联网地图服务</w:t>
            </w:r>
            <w:r>
              <w:rPr>
                <w:rFonts w:ascii="仿宋_GB2312" w:eastAsia="仿宋_GB2312" w:hAnsi="微软雅黑" w:hint="eastAsia"/>
                <w:bCs/>
                <w:color w:val="000000"/>
                <w:szCs w:val="21"/>
                <w:shd w:val="clear" w:color="auto" w:fill="FFFFFF"/>
              </w:rPr>
              <w:t>。</w:t>
            </w:r>
          </w:p>
          <w:p w:rsidR="00961A8E" w:rsidRDefault="00961A8E" w:rsidP="008C368B">
            <w:pPr>
              <w:adjustRightInd w:val="0"/>
              <w:snapToGrid w:val="0"/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乙级：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摄影测量与遥感监理；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地理信息系统工程监理；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工程测量监理；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房产测绘、行政区域界线测绘、不动产测绘监理；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地图编制：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地形图、其他专用地图。</w:t>
            </w:r>
          </w:p>
        </w:tc>
        <w:tc>
          <w:tcPr>
            <w:tcW w:w="1264" w:type="pct"/>
            <w:vAlign w:val="center"/>
          </w:tcPr>
          <w:p w:rsidR="00961A8E" w:rsidRDefault="00961A8E" w:rsidP="008C368B">
            <w:pPr>
              <w:adjustRightInd w:val="0"/>
              <w:snapToGrid w:val="0"/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摄影测量与遥感监理；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地理信息系统工程监理；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房产测绘。</w:t>
            </w:r>
          </w:p>
        </w:tc>
        <w:tc>
          <w:tcPr>
            <w:tcW w:w="1270" w:type="pct"/>
            <w:vAlign w:val="center"/>
          </w:tcPr>
          <w:p w:rsidR="00961A8E" w:rsidRDefault="00961A8E" w:rsidP="008C368B">
            <w:pPr>
              <w:adjustRightInd w:val="0"/>
              <w:snapToGrid w:val="0"/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摄影测量与遥感监理；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地理信息系统工程监理；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房产测绘。</w:t>
            </w:r>
          </w:p>
        </w:tc>
      </w:tr>
      <w:tr w:rsidR="00961A8E" w:rsidTr="008C368B">
        <w:trPr>
          <w:cantSplit/>
          <w:trHeight w:val="782"/>
          <w:jc w:val="center"/>
        </w:trPr>
        <w:tc>
          <w:tcPr>
            <w:tcW w:w="213" w:type="pct"/>
            <w:vAlign w:val="center"/>
          </w:tcPr>
          <w:p w:rsidR="00961A8E" w:rsidRDefault="00961A8E" w:rsidP="008C368B">
            <w:pPr>
              <w:jc w:val="left"/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5</w:t>
            </w:r>
          </w:p>
        </w:tc>
        <w:tc>
          <w:tcPr>
            <w:tcW w:w="424" w:type="pct"/>
            <w:vAlign w:val="center"/>
          </w:tcPr>
          <w:p w:rsidR="00961A8E" w:rsidRDefault="00961A8E" w:rsidP="008C368B">
            <w:pPr>
              <w:widowControl/>
              <w:jc w:val="left"/>
              <w:textAlignment w:val="bottom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中煤西安设计工程有限责任公司</w:t>
            </w:r>
          </w:p>
        </w:tc>
        <w:tc>
          <w:tcPr>
            <w:tcW w:w="209" w:type="pct"/>
            <w:vAlign w:val="center"/>
          </w:tcPr>
          <w:p w:rsidR="00961A8E" w:rsidRDefault="00961A8E" w:rsidP="008C368B">
            <w:pPr>
              <w:widowControl/>
              <w:jc w:val="center"/>
              <w:textAlignment w:val="bottom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陕西省</w:t>
            </w:r>
          </w:p>
        </w:tc>
        <w:tc>
          <w:tcPr>
            <w:tcW w:w="1617" w:type="pct"/>
            <w:vAlign w:val="center"/>
          </w:tcPr>
          <w:p w:rsidR="00961A8E" w:rsidRDefault="00961A8E" w:rsidP="008C368B">
            <w:pPr>
              <w:adjustRightInd w:val="0"/>
              <w:snapToGrid w:val="0"/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甲级：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控制测量、地形测量、规划测量、建筑工程测量、市政工程测量、线路与桥隧测量、地下管线测量、矿山测量。</w:t>
            </w:r>
          </w:p>
          <w:p w:rsidR="00961A8E" w:rsidRDefault="00961A8E" w:rsidP="008C368B">
            <w:pPr>
              <w:adjustRightInd w:val="0"/>
              <w:snapToGrid w:val="0"/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乙级：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地理信息数据采集、地理信息数据处理、地理信息系统及数据库建设、地理信息软件开发；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变形形变与精密测量；</w:t>
            </w:r>
            <w:r>
              <w:rPr>
                <w:rFonts w:ascii="仿宋_GB2312" w:eastAsia="仿宋_GB2312" w:hAnsi="微软雅黑" w:hint="eastAsia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ascii="仿宋_GB2312" w:eastAsia="仿宋_GB2312" w:hAnsi="微软雅黑" w:hint="eastAsia"/>
                <w:color w:val="000000"/>
                <w:szCs w:val="21"/>
                <w:shd w:val="clear" w:color="auto" w:fill="FFFFFF"/>
              </w:rPr>
              <w:t>地籍测绘、房产测绘、行政区域界线测绘。</w:t>
            </w:r>
          </w:p>
        </w:tc>
        <w:tc>
          <w:tcPr>
            <w:tcW w:w="1264" w:type="pct"/>
            <w:vAlign w:val="center"/>
          </w:tcPr>
          <w:p w:rsidR="00961A8E" w:rsidRDefault="00961A8E" w:rsidP="008C368B">
            <w:pPr>
              <w:adjustRightInd w:val="0"/>
              <w:snapToGrid w:val="0"/>
              <w:rPr>
                <w:rFonts w:ascii="仿宋_GB2312" w:eastAsia="仿宋_GB2312" w:hAnsi="黑体" w:hint="eastAsia"/>
                <w:b/>
                <w:bCs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工程测量：</w:t>
            </w:r>
            <w:r>
              <w:rPr>
                <w:rFonts w:ascii="仿宋_GB2312" w:eastAsia="仿宋_GB2312" w:hAnsi="黑体" w:hint="eastAsia"/>
                <w:bCs/>
                <w:szCs w:val="21"/>
              </w:rPr>
              <w:t>变形形变与精密测量。</w:t>
            </w:r>
          </w:p>
        </w:tc>
        <w:tc>
          <w:tcPr>
            <w:tcW w:w="1270" w:type="pct"/>
            <w:vAlign w:val="center"/>
          </w:tcPr>
          <w:p w:rsidR="00961A8E" w:rsidRDefault="00961A8E" w:rsidP="008C368B">
            <w:pPr>
              <w:adjustRightInd w:val="0"/>
              <w:snapToGrid w:val="0"/>
              <w:rPr>
                <w:rFonts w:ascii="仿宋_GB2312" w:eastAsia="仿宋_GB2312" w:hAnsi="黑体" w:hint="eastAsia"/>
                <w:b/>
                <w:bCs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bCs/>
                <w:szCs w:val="21"/>
              </w:rPr>
              <w:t>工程测量：</w:t>
            </w:r>
            <w:r>
              <w:rPr>
                <w:rFonts w:ascii="仿宋_GB2312" w:eastAsia="仿宋_GB2312" w:hAnsi="黑体" w:hint="eastAsia"/>
                <w:bCs/>
                <w:szCs w:val="21"/>
              </w:rPr>
              <w:t>变形形变与精密测量。</w:t>
            </w:r>
          </w:p>
        </w:tc>
      </w:tr>
    </w:tbl>
    <w:p w:rsidR="00961A8E" w:rsidRDefault="00961A8E" w:rsidP="00961A8E">
      <w:pPr>
        <w:autoSpaceDE w:val="0"/>
        <w:autoSpaceDN w:val="0"/>
        <w:adjustRightInd w:val="0"/>
        <w:spacing w:line="360" w:lineRule="auto"/>
        <w:ind w:firstLineChars="1600" w:firstLine="5120"/>
        <w:jc w:val="left"/>
        <w:rPr>
          <w:rFonts w:eastAsia="仿宋_GB2312" w:hint="eastAsia"/>
          <w:color w:val="000000"/>
          <w:kern w:val="0"/>
          <w:sz w:val="32"/>
          <w:szCs w:val="32"/>
          <w:u w:color="000000"/>
        </w:rPr>
      </w:pPr>
    </w:p>
    <w:p w:rsidR="00D45D17" w:rsidRPr="00961A8E" w:rsidRDefault="00D45D17"/>
    <w:sectPr w:rsidR="00D45D17" w:rsidRPr="00961A8E">
      <w:pgSz w:w="16838" w:h="11906" w:orient="landscape"/>
      <w:pgMar w:top="1440" w:right="1440" w:bottom="873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大宋简">
    <w:altName w:val="宋体"/>
    <w:charset w:val="86"/>
    <w:family w:val="auto"/>
    <w:pitch w:val="default"/>
    <w:sig w:usb0="00000000" w:usb1="00000000" w:usb2="00000012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A8E"/>
    <w:rsid w:val="00961A8E"/>
    <w:rsid w:val="00D4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A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A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陈卉(陈卉:)</dc:creator>
  <cp:lastModifiedBy>陈卉(陈卉:)</cp:lastModifiedBy>
  <cp:revision>1</cp:revision>
  <dcterms:created xsi:type="dcterms:W3CDTF">2020-03-30T08:55:00Z</dcterms:created>
  <dcterms:modified xsi:type="dcterms:W3CDTF">2020-03-30T08:56:00Z</dcterms:modified>
</cp:coreProperties>
</file>