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10080" w:type="dxa"/>
        <w:tblInd w:w="93" w:type="dxa"/>
        <w:tblLook w:val="04A0"/>
      </w:tblPr>
      <w:tblGrid>
        <w:gridCol w:w="760"/>
        <w:gridCol w:w="2657"/>
        <w:gridCol w:w="3023"/>
        <w:gridCol w:w="1360"/>
        <w:gridCol w:w="1305"/>
        <w:gridCol w:w="975"/>
      </w:tblGrid>
      <w:tr w:rsidR="00452E5F" w:rsidRPr="00452E5F" w:rsidTr="00E81210">
        <w:trPr>
          <w:trHeight w:val="1335"/>
        </w:trPr>
        <w:tc>
          <w:tcPr>
            <w:tcW w:w="100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E5F" w:rsidRPr="00452E5F" w:rsidRDefault="00A01AC5" w:rsidP="00E8121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452E5F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内蒙古自治区</w:t>
            </w:r>
            <w:r w:rsidR="00452E5F" w:rsidRPr="00452E5F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2019年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度</w:t>
            </w:r>
            <w:r w:rsidR="00452E5F" w:rsidRPr="00452E5F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钨稀土开采总量控制指标(第一批)</w:t>
            </w:r>
          </w:p>
        </w:tc>
      </w:tr>
      <w:tr w:rsidR="00E81210" w:rsidRPr="00452E5F" w:rsidTr="00E81210">
        <w:trPr>
          <w:trHeight w:val="48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210" w:rsidRPr="00452E5F" w:rsidRDefault="00E81210" w:rsidP="00E8121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210" w:rsidRPr="00452E5F" w:rsidRDefault="00E81210" w:rsidP="00E8121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矿业权人</w:t>
            </w:r>
          </w:p>
        </w:tc>
        <w:tc>
          <w:tcPr>
            <w:tcW w:w="3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210" w:rsidRPr="00452E5F" w:rsidRDefault="00E81210" w:rsidP="00E8121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210" w:rsidRPr="00452E5F" w:rsidRDefault="00E81210" w:rsidP="00E8121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210" w:rsidRPr="00452E5F" w:rsidRDefault="00E81210" w:rsidP="00E8121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2019上半年指标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1210" w:rsidRPr="00452E5F" w:rsidRDefault="00405FEB" w:rsidP="00E8121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指标类型</w:t>
            </w:r>
          </w:p>
        </w:tc>
      </w:tr>
      <w:tr w:rsidR="00E81210" w:rsidRPr="00452E5F" w:rsidTr="00E81210">
        <w:trPr>
          <w:trHeight w:val="312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210" w:rsidRPr="00452E5F" w:rsidRDefault="00E81210" w:rsidP="00E8121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210" w:rsidRPr="00452E5F" w:rsidRDefault="00E81210" w:rsidP="00E8121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210" w:rsidRPr="00452E5F" w:rsidRDefault="00E81210" w:rsidP="00E8121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210" w:rsidRPr="00452E5F" w:rsidRDefault="00E81210" w:rsidP="00E8121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210" w:rsidRPr="00452E5F" w:rsidRDefault="00E81210" w:rsidP="00E8121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1210" w:rsidRPr="00452E5F" w:rsidRDefault="00E81210" w:rsidP="00E8121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05FEB" w:rsidRPr="00452E5F" w:rsidTr="00E81210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包头钢铁（集团）有限责任公司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包头钢铁（集团）有限责任公司包头市白云鄂博铁矿主矿区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稀土氧化物（吨）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 xml:space="preserve">34625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EB" w:rsidRPr="00405FEB" w:rsidRDefault="00405FEB">
            <w:pPr>
              <w:jc w:val="center"/>
              <w:rPr>
                <w:rFonts w:ascii="仿宋_GB2312" w:eastAsia="仿宋_GB2312" w:hAnsi="宋体" w:cs="宋体" w:hint="eastAsia"/>
                <w:bCs/>
                <w:sz w:val="22"/>
              </w:rPr>
            </w:pPr>
            <w:r w:rsidRPr="00405FEB">
              <w:rPr>
                <w:rFonts w:ascii="仿宋_GB2312" w:eastAsia="仿宋_GB2312" w:hint="eastAsia"/>
                <w:bCs/>
                <w:sz w:val="22"/>
              </w:rPr>
              <w:t>综合利用</w:t>
            </w:r>
          </w:p>
        </w:tc>
      </w:tr>
      <w:tr w:rsidR="00405FEB" w:rsidRPr="00452E5F" w:rsidTr="00E81210">
        <w:trPr>
          <w:trHeight w:val="114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内蒙古时丹达矿业有限公司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内蒙古时丹达矿业有限公司巴林左旗东山湾矿区东、南外围银钨钼多金属矿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三氧化钨（65%） 吨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EB" w:rsidRPr="00405FEB" w:rsidRDefault="00405FEB">
            <w:pPr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2"/>
              </w:rPr>
            </w:pPr>
            <w:r w:rsidRPr="00405FEB">
              <w:rPr>
                <w:rFonts w:ascii="仿宋_GB2312" w:eastAsia="仿宋_GB2312" w:hint="eastAsia"/>
                <w:bCs/>
                <w:color w:val="000000"/>
                <w:sz w:val="22"/>
              </w:rPr>
              <w:t>主采</w:t>
            </w:r>
          </w:p>
        </w:tc>
      </w:tr>
      <w:tr w:rsidR="00405FEB" w:rsidRPr="00452E5F" w:rsidTr="00E81210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东乌珠穆沁旗钨矿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东乌珠穆沁旗钨矿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三氧化钨（65%） 吨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 xml:space="preserve">400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EB" w:rsidRPr="00405FEB" w:rsidRDefault="00405FEB">
            <w:pPr>
              <w:jc w:val="center"/>
              <w:rPr>
                <w:rFonts w:ascii="仿宋_GB2312" w:eastAsia="仿宋_GB2312" w:hAnsi="宋体" w:cs="宋体" w:hint="eastAsia"/>
                <w:bCs/>
                <w:sz w:val="22"/>
              </w:rPr>
            </w:pPr>
            <w:r w:rsidRPr="00405FEB">
              <w:rPr>
                <w:rFonts w:ascii="仿宋_GB2312" w:eastAsia="仿宋_GB2312" w:hint="eastAsia"/>
                <w:bCs/>
                <w:sz w:val="22"/>
              </w:rPr>
              <w:t>主采</w:t>
            </w:r>
          </w:p>
        </w:tc>
      </w:tr>
      <w:tr w:rsidR="00405FEB" w:rsidRPr="00452E5F" w:rsidTr="00E81210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太仆寺旗金地钨业有限责任公司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太仆寺旗金地钨业有限责任公司钨矿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三氧化钨（65%） 吨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EB" w:rsidRPr="00405FEB" w:rsidRDefault="00405FEB">
            <w:pPr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2"/>
              </w:rPr>
            </w:pPr>
            <w:r w:rsidRPr="00405FEB">
              <w:rPr>
                <w:rFonts w:ascii="仿宋_GB2312" w:eastAsia="仿宋_GB2312" w:hint="eastAsia"/>
                <w:bCs/>
                <w:color w:val="000000"/>
                <w:sz w:val="22"/>
              </w:rPr>
              <w:t>主采</w:t>
            </w:r>
          </w:p>
        </w:tc>
      </w:tr>
      <w:tr w:rsidR="00405FEB" w:rsidRPr="00452E5F" w:rsidTr="00E81210">
        <w:trPr>
          <w:trHeight w:val="9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内蒙古东山矿业有限公司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内蒙古东山矿业有限公司巴林左旗东山湾钨钼矿区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三氧化钨（65%） 吨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EB" w:rsidRPr="00405FEB" w:rsidRDefault="00405FEB">
            <w:pPr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2"/>
              </w:rPr>
            </w:pPr>
            <w:r w:rsidRPr="00405FEB">
              <w:rPr>
                <w:rFonts w:ascii="仿宋_GB2312" w:eastAsia="仿宋_GB2312" w:hint="eastAsia"/>
                <w:bCs/>
                <w:color w:val="000000"/>
                <w:sz w:val="22"/>
              </w:rPr>
              <w:t>主采</w:t>
            </w:r>
          </w:p>
        </w:tc>
      </w:tr>
      <w:tr w:rsidR="00405FEB" w:rsidRPr="00452E5F" w:rsidTr="00E81210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锡林郭勒盟银鑫矿业有限责任公司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西乌珠穆沁旗道伦达坝二道沟铜多金属矿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三氧化钨（65%） 吨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80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EB" w:rsidRPr="00405FEB" w:rsidRDefault="00405FEB">
            <w:pPr>
              <w:jc w:val="center"/>
              <w:rPr>
                <w:rFonts w:ascii="仿宋_GB2312" w:eastAsia="仿宋_GB2312" w:hAnsi="宋体" w:cs="宋体" w:hint="eastAsia"/>
                <w:bCs/>
                <w:sz w:val="22"/>
              </w:rPr>
            </w:pPr>
            <w:r w:rsidRPr="00405FEB">
              <w:rPr>
                <w:rFonts w:ascii="仿宋_GB2312" w:eastAsia="仿宋_GB2312" w:hint="eastAsia"/>
                <w:bCs/>
                <w:sz w:val="22"/>
              </w:rPr>
              <w:t>综合利用</w:t>
            </w:r>
          </w:p>
        </w:tc>
      </w:tr>
      <w:tr w:rsidR="00405FEB" w:rsidRPr="00452E5F" w:rsidTr="00E81210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内蒙古维拉斯托矿业有限公司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内蒙古维拉斯托矿业有限公司铜锌多金属矿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三氧化钨（65%） 吨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40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EB" w:rsidRPr="00405FEB" w:rsidRDefault="00405FEB">
            <w:pPr>
              <w:jc w:val="center"/>
              <w:rPr>
                <w:rFonts w:ascii="仿宋_GB2312" w:eastAsia="仿宋_GB2312" w:hAnsi="宋体" w:cs="宋体" w:hint="eastAsia"/>
                <w:bCs/>
                <w:sz w:val="22"/>
              </w:rPr>
            </w:pPr>
            <w:r w:rsidRPr="00405FEB">
              <w:rPr>
                <w:rFonts w:ascii="仿宋_GB2312" w:eastAsia="仿宋_GB2312" w:hint="eastAsia"/>
                <w:bCs/>
                <w:sz w:val="22"/>
              </w:rPr>
              <w:t>综合利用</w:t>
            </w:r>
          </w:p>
        </w:tc>
      </w:tr>
      <w:tr w:rsidR="00405FEB" w:rsidRPr="00452E5F" w:rsidTr="00E81210">
        <w:trPr>
          <w:trHeight w:val="9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内蒙古黄岗矿业有限责任公司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内蒙古黄岗矿业有限责任公司黄岗铁矿III、IV采区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三氧化钨（66%） 吨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 xml:space="preserve">230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EB" w:rsidRPr="00405FEB" w:rsidRDefault="00405FEB">
            <w:pPr>
              <w:jc w:val="center"/>
              <w:rPr>
                <w:rFonts w:ascii="仿宋_GB2312" w:eastAsia="仿宋_GB2312" w:hAnsi="宋体" w:cs="宋体" w:hint="eastAsia"/>
                <w:bCs/>
                <w:sz w:val="22"/>
              </w:rPr>
            </w:pPr>
            <w:r w:rsidRPr="00405FEB">
              <w:rPr>
                <w:rFonts w:ascii="仿宋_GB2312" w:eastAsia="仿宋_GB2312" w:hint="eastAsia"/>
                <w:bCs/>
                <w:sz w:val="22"/>
              </w:rPr>
              <w:t>综合利用</w:t>
            </w:r>
          </w:p>
        </w:tc>
      </w:tr>
      <w:tr w:rsidR="00405FEB" w:rsidRPr="00452E5F" w:rsidTr="00E81210">
        <w:trPr>
          <w:trHeight w:val="9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FEB" w:rsidRPr="00452E5F" w:rsidRDefault="00405FEB" w:rsidP="00E81210">
            <w:pPr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内蒙古乌日尼图矿业有限责任公司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内蒙古自治区苏尼特左旗乌日尼图地区钼钨多金属地质勘探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三氧化钨（65%） 吨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EB" w:rsidRPr="00405FEB" w:rsidRDefault="00405FEB">
            <w:pPr>
              <w:jc w:val="center"/>
              <w:rPr>
                <w:rFonts w:ascii="仿宋_GB2312" w:eastAsia="仿宋_GB2312" w:hAnsi="宋体" w:cs="宋体" w:hint="eastAsia"/>
                <w:bCs/>
                <w:sz w:val="22"/>
              </w:rPr>
            </w:pPr>
            <w:r w:rsidRPr="00405FEB">
              <w:rPr>
                <w:rFonts w:ascii="仿宋_GB2312" w:eastAsia="仿宋_GB2312" w:hint="eastAsia"/>
                <w:bCs/>
                <w:sz w:val="22"/>
              </w:rPr>
              <w:t>主采</w:t>
            </w:r>
          </w:p>
        </w:tc>
      </w:tr>
      <w:tr w:rsidR="00405FEB" w:rsidRPr="00452E5F" w:rsidTr="00E81210">
        <w:trPr>
          <w:trHeight w:val="78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FEB" w:rsidRPr="00452E5F" w:rsidRDefault="00405FEB" w:rsidP="00E81210">
            <w:pPr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锡林郭勒盟银泰矿业开发有限责任公司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内蒙古自治区镶黄旗那仁乌拉钨铋银多金属矿勘探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三氧化钨（66%） 吨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 xml:space="preserve">100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EB" w:rsidRPr="00405FEB" w:rsidRDefault="00405FEB">
            <w:pPr>
              <w:jc w:val="center"/>
              <w:rPr>
                <w:rFonts w:ascii="仿宋_GB2312" w:eastAsia="仿宋_GB2312" w:hAnsi="宋体" w:cs="宋体" w:hint="eastAsia"/>
                <w:bCs/>
                <w:sz w:val="22"/>
              </w:rPr>
            </w:pPr>
            <w:r w:rsidRPr="00405FEB">
              <w:rPr>
                <w:rFonts w:ascii="仿宋_GB2312" w:eastAsia="仿宋_GB2312" w:hint="eastAsia"/>
                <w:bCs/>
                <w:sz w:val="22"/>
              </w:rPr>
              <w:t>主采</w:t>
            </w:r>
          </w:p>
        </w:tc>
      </w:tr>
      <w:tr w:rsidR="00405FEB" w:rsidRPr="00452E5F" w:rsidTr="00E81210">
        <w:trPr>
          <w:trHeight w:val="8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太仆寺旗华辉矿业有限责任公司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内蒙古自治区锡林郭勒盟太仆寺旗千斤沟多金属矿勘探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三氧化钨（68%） 吨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40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EB" w:rsidRPr="00405FEB" w:rsidRDefault="00405FEB">
            <w:pPr>
              <w:jc w:val="center"/>
              <w:rPr>
                <w:rFonts w:ascii="仿宋_GB2312" w:eastAsia="仿宋_GB2312" w:hAnsi="宋体" w:cs="宋体" w:hint="eastAsia"/>
                <w:bCs/>
                <w:sz w:val="22"/>
              </w:rPr>
            </w:pPr>
            <w:r w:rsidRPr="00405FEB">
              <w:rPr>
                <w:rFonts w:ascii="仿宋_GB2312" w:eastAsia="仿宋_GB2312" w:hint="eastAsia"/>
                <w:bCs/>
                <w:sz w:val="22"/>
              </w:rPr>
              <w:t>综合利用</w:t>
            </w:r>
          </w:p>
        </w:tc>
      </w:tr>
      <w:tr w:rsidR="00405FEB" w:rsidRPr="00452E5F" w:rsidTr="00E81210">
        <w:trPr>
          <w:trHeight w:val="9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赤峰市润泰矿产品经营有限责任公司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赤峰市润泰矿产品经营有限责任公司巴林右旗小海清矿区铁锡钨矿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三氧化钨（69%） 吨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FEB" w:rsidRPr="00452E5F" w:rsidRDefault="00405FEB" w:rsidP="00E81210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452E5F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EB" w:rsidRPr="00405FEB" w:rsidRDefault="00405FEB">
            <w:pPr>
              <w:jc w:val="center"/>
              <w:rPr>
                <w:rFonts w:ascii="仿宋_GB2312" w:eastAsia="仿宋_GB2312" w:hAnsi="宋体" w:cs="宋体" w:hint="eastAsia"/>
                <w:bCs/>
                <w:sz w:val="22"/>
              </w:rPr>
            </w:pPr>
            <w:r w:rsidRPr="00405FEB">
              <w:rPr>
                <w:rFonts w:ascii="仿宋_GB2312" w:eastAsia="仿宋_GB2312" w:hint="eastAsia"/>
                <w:bCs/>
                <w:sz w:val="22"/>
              </w:rPr>
              <w:t>综合利用</w:t>
            </w:r>
          </w:p>
        </w:tc>
      </w:tr>
    </w:tbl>
    <w:p w:rsidR="00470E1E" w:rsidRPr="009B5ABB" w:rsidRDefault="00452E5F">
      <w:pPr>
        <w:rPr>
          <w:rFonts w:ascii="仿宋_GB2312" w:eastAsia="仿宋_GB2312"/>
          <w:sz w:val="24"/>
          <w:szCs w:val="24"/>
        </w:rPr>
      </w:pPr>
      <w:r>
        <w:br w:type="textWrapping" w:clear="all"/>
      </w:r>
    </w:p>
    <w:sectPr w:rsidR="00470E1E" w:rsidRPr="009B5ABB" w:rsidSect="00E8121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ECB" w:rsidRDefault="001D6ECB" w:rsidP="00A01AC5">
      <w:r>
        <w:separator/>
      </w:r>
    </w:p>
  </w:endnote>
  <w:endnote w:type="continuationSeparator" w:id="1">
    <w:p w:rsidR="001D6ECB" w:rsidRDefault="001D6ECB" w:rsidP="00A01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ECB" w:rsidRDefault="001D6ECB" w:rsidP="00A01AC5">
      <w:r>
        <w:separator/>
      </w:r>
    </w:p>
  </w:footnote>
  <w:footnote w:type="continuationSeparator" w:id="1">
    <w:p w:rsidR="001D6ECB" w:rsidRDefault="001D6ECB" w:rsidP="00A01A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2472"/>
    <w:rsid w:val="00004024"/>
    <w:rsid w:val="001D6ECB"/>
    <w:rsid w:val="00320D4B"/>
    <w:rsid w:val="00405FEB"/>
    <w:rsid w:val="00452E5F"/>
    <w:rsid w:val="00470E1E"/>
    <w:rsid w:val="009B5ABB"/>
    <w:rsid w:val="00A01AC5"/>
    <w:rsid w:val="00E12472"/>
    <w:rsid w:val="00E81210"/>
    <w:rsid w:val="00EB0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E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1A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1A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1A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1A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刘江明:</dc:creator>
  <cp:lastModifiedBy>刘敏:起草</cp:lastModifiedBy>
  <cp:revision>5</cp:revision>
  <dcterms:created xsi:type="dcterms:W3CDTF">2019-06-13T11:34:00Z</dcterms:created>
  <dcterms:modified xsi:type="dcterms:W3CDTF">2019-06-13T12:24:00Z</dcterms:modified>
</cp:coreProperties>
</file>