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eastAsia" w:ascii="黑体" w:eastAsia="黑体"/>
          <w:sz w:val="32"/>
          <w:szCs w:val="32"/>
        </w:rPr>
      </w:pPr>
    </w:p>
    <w:p>
      <w:pPr>
        <w:spacing w:after="156" w:afterLines="50"/>
        <w:rPr>
          <w:rFonts w:hint="eastAsia" w:ascii="黑体" w:eastAsia="黑体"/>
          <w:sz w:val="32"/>
          <w:szCs w:val="32"/>
        </w:rPr>
      </w:pPr>
      <w:r>
        <w:rPr>
          <w:rFonts w:hint="eastAsia" w:ascii="黑体" w:eastAsia="黑体"/>
          <w:sz w:val="32"/>
          <w:szCs w:val="32"/>
        </w:rPr>
        <w:t>附件</w:t>
      </w:r>
    </w:p>
    <w:p>
      <w:pPr>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11个通过审查的矿山地质环境保护</w:t>
      </w:r>
    </w:p>
    <w:p>
      <w:pPr>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与土地复垦方案名单</w:t>
      </w:r>
    </w:p>
    <w:p>
      <w:pPr>
        <w:rPr>
          <w:rFonts w:hint="eastAsia"/>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hAnsi="仿宋_GB2312" w:eastAsia="仿宋_GB2312"/>
                <w:sz w:val="32"/>
                <w:szCs w:val="32"/>
              </w:rPr>
              <w:t>序号</w:t>
            </w:r>
          </w:p>
        </w:tc>
        <w:tc>
          <w:tcPr>
            <w:tcW w:w="7471" w:type="dxa"/>
            <w:noWrap w:val="0"/>
            <w:vAlign w:val="center"/>
          </w:tcPr>
          <w:p>
            <w:pPr>
              <w:jc w:val="center"/>
              <w:rPr>
                <w:rFonts w:eastAsia="仿宋_GB2312"/>
                <w:sz w:val="32"/>
                <w:szCs w:val="32"/>
              </w:rPr>
            </w:pPr>
            <w:r>
              <w:rPr>
                <w:rFonts w:hAnsi="仿宋_GB2312" w:eastAsia="仿宋_GB2312"/>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1</w:t>
            </w:r>
          </w:p>
        </w:tc>
        <w:tc>
          <w:tcPr>
            <w:tcW w:w="7471" w:type="dxa"/>
            <w:noWrap w:val="0"/>
            <w:vAlign w:val="center"/>
          </w:tcPr>
          <w:p>
            <w:pPr>
              <w:rPr>
                <w:rFonts w:eastAsia="仿宋_GB2312"/>
                <w:sz w:val="32"/>
                <w:szCs w:val="32"/>
              </w:rPr>
            </w:pPr>
            <w:r>
              <w:rPr>
                <w:rFonts w:eastAsia="仿宋_GB2312"/>
                <w:sz w:val="32"/>
                <w:szCs w:val="32"/>
              </w:rPr>
              <w:t>鞍钢集团矿业有限公司黑石砬子铁矿矿山地质环境保护与土地复垦方案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2</w:t>
            </w:r>
          </w:p>
        </w:tc>
        <w:tc>
          <w:tcPr>
            <w:tcW w:w="7471" w:type="dxa"/>
            <w:noWrap w:val="0"/>
            <w:vAlign w:val="center"/>
          </w:tcPr>
          <w:p>
            <w:pPr>
              <w:rPr>
                <w:rFonts w:eastAsia="仿宋_GB2312"/>
                <w:sz w:val="32"/>
                <w:szCs w:val="32"/>
              </w:rPr>
            </w:pPr>
            <w:r>
              <w:rPr>
                <w:rFonts w:eastAsia="仿宋_GB2312"/>
                <w:sz w:val="32"/>
                <w:szCs w:val="32"/>
              </w:rPr>
              <w:t>国投新疆罗布泊钾盐有限责任公司新疆若羌县罗北凹地钾盐矿矿山地质环境保护与土地复垦方案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3</w:t>
            </w:r>
          </w:p>
        </w:tc>
        <w:tc>
          <w:tcPr>
            <w:tcW w:w="7471" w:type="dxa"/>
            <w:noWrap w:val="0"/>
            <w:vAlign w:val="center"/>
          </w:tcPr>
          <w:p>
            <w:pPr>
              <w:rPr>
                <w:rFonts w:eastAsia="仿宋_GB2312"/>
                <w:sz w:val="32"/>
                <w:szCs w:val="32"/>
              </w:rPr>
            </w:pPr>
            <w:r>
              <w:rPr>
                <w:rFonts w:eastAsia="仿宋_GB2312"/>
                <w:sz w:val="32"/>
                <w:szCs w:val="32"/>
              </w:rPr>
              <w:t>青海黄河矿业有限责任公司格尔木市夏日哈木HS26号异常区镍铜矿矿山地质环境保护与土地复垦方案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4</w:t>
            </w:r>
          </w:p>
        </w:tc>
        <w:tc>
          <w:tcPr>
            <w:tcW w:w="7471" w:type="dxa"/>
            <w:noWrap w:val="0"/>
            <w:vAlign w:val="center"/>
          </w:tcPr>
          <w:p>
            <w:pPr>
              <w:rPr>
                <w:rFonts w:eastAsia="仿宋_GB2312"/>
                <w:sz w:val="32"/>
                <w:szCs w:val="32"/>
              </w:rPr>
            </w:pPr>
            <w:r>
              <w:rPr>
                <w:rFonts w:eastAsia="仿宋_GB2312"/>
                <w:sz w:val="32"/>
                <w:szCs w:val="32"/>
              </w:rPr>
              <w:t>中国石油天然气股份有限公司沁水盆地成庄合作区块煤层气开采矿山地质环境保护与土地复垦方案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5</w:t>
            </w:r>
          </w:p>
        </w:tc>
        <w:tc>
          <w:tcPr>
            <w:tcW w:w="7471" w:type="dxa"/>
            <w:noWrap w:val="0"/>
            <w:vAlign w:val="center"/>
          </w:tcPr>
          <w:p>
            <w:pPr>
              <w:rPr>
                <w:rFonts w:eastAsia="仿宋_GB2312"/>
                <w:sz w:val="32"/>
                <w:szCs w:val="32"/>
              </w:rPr>
            </w:pPr>
            <w:r>
              <w:rPr>
                <w:rFonts w:eastAsia="仿宋_GB2312"/>
                <w:sz w:val="32"/>
                <w:szCs w:val="32"/>
              </w:rPr>
              <w:t>隆林各族自治县锑业有限责任公司马雄锑矿矿山地质环境保护与土地复垦方案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6</w:t>
            </w:r>
          </w:p>
        </w:tc>
        <w:tc>
          <w:tcPr>
            <w:tcW w:w="7471" w:type="dxa"/>
            <w:noWrap w:val="0"/>
            <w:vAlign w:val="center"/>
          </w:tcPr>
          <w:p>
            <w:pPr>
              <w:rPr>
                <w:rFonts w:eastAsia="仿宋_GB2312"/>
                <w:sz w:val="32"/>
                <w:szCs w:val="32"/>
              </w:rPr>
            </w:pPr>
            <w:r>
              <w:rPr>
                <w:rFonts w:eastAsia="仿宋_GB2312"/>
                <w:sz w:val="32"/>
                <w:szCs w:val="32"/>
              </w:rPr>
              <w:t>中国石油天然气股份有限公司长庆油田分公司甘肃鄂尔多斯盆地地环江油田木30石油开采矿山地质环境保护与土地复垦方案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7</w:t>
            </w:r>
          </w:p>
        </w:tc>
        <w:tc>
          <w:tcPr>
            <w:tcW w:w="7471" w:type="dxa"/>
            <w:noWrap w:val="0"/>
            <w:vAlign w:val="center"/>
          </w:tcPr>
          <w:p>
            <w:pPr>
              <w:rPr>
                <w:rFonts w:eastAsia="仿宋_GB2312"/>
                <w:sz w:val="32"/>
                <w:szCs w:val="32"/>
              </w:rPr>
            </w:pPr>
            <w:r>
              <w:rPr>
                <w:rFonts w:eastAsia="仿宋_GB2312"/>
                <w:sz w:val="32"/>
                <w:szCs w:val="32"/>
              </w:rPr>
              <w:t>中国石油天然气股份有限公司长庆油田分公司甘宁鄂尔多斯盆地演武油田镇191区石油开采矿山地质环境保护与土地复垦方案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8</w:t>
            </w:r>
          </w:p>
        </w:tc>
        <w:tc>
          <w:tcPr>
            <w:tcW w:w="7471" w:type="dxa"/>
            <w:noWrap w:val="0"/>
            <w:vAlign w:val="center"/>
          </w:tcPr>
          <w:p>
            <w:pPr>
              <w:rPr>
                <w:rFonts w:eastAsia="仿宋_GB2312"/>
                <w:sz w:val="32"/>
                <w:szCs w:val="32"/>
              </w:rPr>
            </w:pPr>
            <w:r>
              <w:rPr>
                <w:rFonts w:eastAsia="仿宋_GB2312"/>
                <w:sz w:val="32"/>
                <w:szCs w:val="32"/>
              </w:rPr>
              <w:t>中国石油天然气股份有限公司长庆油田分公司甘肃鄂尔多斯盆地南梁油田午58区石油开采矿山地质环境保护与土地复垦方案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9</w:t>
            </w:r>
          </w:p>
        </w:tc>
        <w:tc>
          <w:tcPr>
            <w:tcW w:w="7471" w:type="dxa"/>
            <w:noWrap w:val="0"/>
            <w:vAlign w:val="center"/>
          </w:tcPr>
          <w:p>
            <w:pPr>
              <w:rPr>
                <w:rFonts w:eastAsia="仿宋_GB2312"/>
                <w:sz w:val="32"/>
                <w:szCs w:val="32"/>
              </w:rPr>
            </w:pPr>
            <w:r>
              <w:rPr>
                <w:rFonts w:eastAsia="仿宋_GB2312"/>
                <w:sz w:val="32"/>
                <w:szCs w:val="32"/>
              </w:rPr>
              <w:t>湖北兴发化工集团股份有限公司后坪磷矿矿山地质环境保护与土地复垦方案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10</w:t>
            </w:r>
          </w:p>
        </w:tc>
        <w:tc>
          <w:tcPr>
            <w:tcW w:w="7471" w:type="dxa"/>
            <w:noWrap w:val="0"/>
            <w:vAlign w:val="center"/>
          </w:tcPr>
          <w:p>
            <w:pPr>
              <w:rPr>
                <w:rFonts w:eastAsia="仿宋_GB2312"/>
                <w:sz w:val="32"/>
                <w:szCs w:val="32"/>
              </w:rPr>
            </w:pPr>
            <w:r>
              <w:rPr>
                <w:rFonts w:eastAsia="仿宋_GB2312"/>
                <w:sz w:val="32"/>
                <w:szCs w:val="32"/>
              </w:rPr>
              <w:t>中国石油天然气股份有限公司吉林省松辽盆地大情字井油田开采矿山地质环境保护与土地复垦方案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eastAsia="仿宋_GB2312"/>
                <w:sz w:val="32"/>
                <w:szCs w:val="32"/>
              </w:rPr>
            </w:pPr>
            <w:r>
              <w:rPr>
                <w:rFonts w:eastAsia="仿宋_GB2312"/>
                <w:sz w:val="32"/>
                <w:szCs w:val="32"/>
              </w:rPr>
              <w:t>11</w:t>
            </w:r>
          </w:p>
        </w:tc>
        <w:tc>
          <w:tcPr>
            <w:tcW w:w="7471" w:type="dxa"/>
            <w:noWrap w:val="0"/>
            <w:vAlign w:val="center"/>
          </w:tcPr>
          <w:p>
            <w:pPr>
              <w:rPr>
                <w:rFonts w:eastAsia="仿宋_GB2312"/>
                <w:sz w:val="32"/>
                <w:szCs w:val="32"/>
              </w:rPr>
            </w:pPr>
            <w:r>
              <w:rPr>
                <w:rFonts w:eastAsia="仿宋_GB2312"/>
                <w:sz w:val="32"/>
                <w:szCs w:val="32"/>
              </w:rPr>
              <w:t>中国石油天然气股份有限公司吉林松辽盆地套保石油开采矿山地质环境保护与土地复垦方案</w:t>
            </w:r>
          </w:p>
        </w:tc>
      </w:tr>
    </w:tbl>
    <w:p>
      <w:pPr>
        <w:rPr>
          <w:rFonts w:hint="eastAsia"/>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247"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A078C"/>
    <w:rsid w:val="71DA0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2018-12-25T07:19:00Z</dcterms:created>
  <dc:creator>侯一俊(侯一俊:)</dc:creator>
  <cp:lastModifiedBy>侯一俊(侯一俊:)</cp:lastModifiedBy>
  <dcterms:modified xsi:type="dcterms:W3CDTF">2018-12-25T07:20:04Z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