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textAlignment w:val="baseline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</w:p>
    <w:p>
      <w:pPr>
        <w:spacing w:line="360" w:lineRule="auto"/>
        <w:textAlignment w:val="baseline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2</w:t>
      </w:r>
    </w:p>
    <w:p>
      <w:pPr>
        <w:textAlignment w:val="baseline"/>
        <w:rPr>
          <w:rFonts w:ascii="仿宋" w:hAnsi="仿宋" w:eastAsia="仿宋"/>
          <w:color w:val="000000"/>
          <w:sz w:val="20"/>
          <w:szCs w:val="24"/>
        </w:rPr>
      </w:pPr>
    </w:p>
    <w:p>
      <w:pPr>
        <w:textAlignment w:val="baseline"/>
        <w:rPr>
          <w:rFonts w:ascii="仿宋" w:hAnsi="仿宋" w:eastAsia="仿宋"/>
          <w:color w:val="000000"/>
          <w:sz w:val="44"/>
          <w:szCs w:val="48"/>
        </w:rPr>
      </w:pPr>
    </w:p>
    <w:p>
      <w:pPr>
        <w:textAlignment w:val="baseline"/>
        <w:rPr>
          <w:rFonts w:ascii="仿宋" w:hAnsi="仿宋" w:eastAsia="仿宋"/>
          <w:color w:val="000000"/>
          <w:sz w:val="44"/>
          <w:szCs w:val="48"/>
        </w:rPr>
      </w:pPr>
    </w:p>
    <w:p>
      <w:pPr>
        <w:spacing w:line="360" w:lineRule="auto"/>
        <w:jc w:val="center"/>
        <w:textAlignment w:val="baseline"/>
        <w:rPr>
          <w:rFonts w:ascii="黑体" w:hAnsi="黑体" w:eastAsia="黑体"/>
          <w:color w:val="000000"/>
          <w:sz w:val="48"/>
          <w:szCs w:val="48"/>
        </w:rPr>
      </w:pPr>
      <w:r>
        <w:rPr>
          <w:rFonts w:hint="eastAsia" w:ascii="黑体" w:hAnsi="黑体" w:eastAsia="黑体"/>
          <w:color w:val="000000"/>
          <w:sz w:val="48"/>
          <w:szCs w:val="48"/>
        </w:rPr>
        <w:t>中国地质学会创新基地申报表</w:t>
      </w:r>
    </w:p>
    <w:p>
      <w:pPr>
        <w:textAlignment w:val="baseline"/>
        <w:rPr>
          <w:rFonts w:ascii="黑体" w:hAnsi="Calibri" w:eastAsia="黑体"/>
          <w:color w:val="000000"/>
          <w:sz w:val="36"/>
          <w:szCs w:val="36"/>
        </w:rPr>
      </w:pPr>
    </w:p>
    <w:p>
      <w:pPr>
        <w:textAlignment w:val="baseline"/>
        <w:rPr>
          <w:rFonts w:ascii="仿宋" w:hAnsi="仿宋" w:eastAsia="仿宋"/>
          <w:color w:val="000000"/>
          <w:sz w:val="44"/>
          <w:szCs w:val="24"/>
        </w:rPr>
      </w:pPr>
    </w:p>
    <w:p>
      <w:pPr>
        <w:textAlignment w:val="baseline"/>
        <w:rPr>
          <w:rFonts w:ascii="仿宋" w:hAnsi="仿宋" w:eastAsia="仿宋"/>
          <w:color w:val="000000"/>
          <w:sz w:val="44"/>
          <w:szCs w:val="24"/>
        </w:rPr>
      </w:pPr>
    </w:p>
    <w:p>
      <w:pPr>
        <w:textAlignment w:val="baseline"/>
        <w:rPr>
          <w:rFonts w:ascii="仿宋" w:hAnsi="仿宋" w:eastAsia="仿宋"/>
          <w:color w:val="000000"/>
          <w:sz w:val="44"/>
          <w:szCs w:val="24"/>
        </w:rPr>
      </w:pPr>
    </w:p>
    <w:p>
      <w:pPr>
        <w:textAlignment w:val="baseline"/>
        <w:rPr>
          <w:rFonts w:ascii="仿宋" w:hAnsi="仿宋" w:eastAsia="仿宋"/>
          <w:color w:val="000000"/>
          <w:sz w:val="44"/>
          <w:szCs w:val="24"/>
        </w:rPr>
      </w:pPr>
    </w:p>
    <w:p>
      <w:pPr>
        <w:spacing w:line="480" w:lineRule="auto"/>
        <w:ind w:left="525" w:leftChars="250"/>
        <w:jc w:val="left"/>
        <w:textAlignment w:val="baseline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创新基地</w:t>
      </w:r>
      <w:r>
        <w:rPr>
          <w:rFonts w:ascii="仿宋" w:hAnsi="仿宋" w:eastAsia="仿宋"/>
          <w:bCs/>
          <w:color w:val="000000"/>
          <w:sz w:val="32"/>
          <w:szCs w:val="32"/>
        </w:rPr>
        <w:t>名称：</w:t>
      </w:r>
    </w:p>
    <w:p>
      <w:pPr>
        <w:spacing w:line="480" w:lineRule="auto"/>
        <w:ind w:left="525" w:leftChars="250"/>
        <w:jc w:val="left"/>
        <w:textAlignment w:val="baseline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ascii="仿宋" w:hAnsi="仿宋" w:eastAsia="仿宋"/>
          <w:bCs/>
          <w:color w:val="000000"/>
          <w:sz w:val="32"/>
          <w:szCs w:val="32"/>
        </w:rPr>
        <w:t>依托单位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（公章</w:t>
      </w:r>
      <w:r>
        <w:rPr>
          <w:rFonts w:ascii="仿宋" w:hAnsi="仿宋" w:eastAsia="仿宋"/>
          <w:bCs/>
          <w:color w:val="000000"/>
          <w:sz w:val="32"/>
          <w:szCs w:val="32"/>
        </w:rPr>
        <w:t>）：</w:t>
      </w:r>
    </w:p>
    <w:p>
      <w:pPr>
        <w:spacing w:line="480" w:lineRule="auto"/>
        <w:ind w:left="525" w:leftChars="250"/>
        <w:jc w:val="left"/>
        <w:textAlignment w:val="baseline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联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系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人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sz w:val="32"/>
          <w:szCs w:val="32"/>
        </w:rPr>
        <w:t>：</w:t>
      </w:r>
    </w:p>
    <w:p>
      <w:pPr>
        <w:spacing w:line="480" w:lineRule="auto"/>
        <w:ind w:left="525" w:leftChars="250"/>
        <w:jc w:val="left"/>
        <w:textAlignment w:val="baseline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联 系 </w:t>
      </w:r>
      <w:r>
        <w:rPr>
          <w:rFonts w:ascii="仿宋" w:hAnsi="仿宋" w:eastAsia="仿宋"/>
          <w:bCs/>
          <w:color w:val="000000"/>
          <w:sz w:val="32"/>
          <w:szCs w:val="32"/>
        </w:rPr>
        <w:t>电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sz w:val="32"/>
          <w:szCs w:val="32"/>
        </w:rPr>
        <w:t>话：</w:t>
      </w:r>
    </w:p>
    <w:p>
      <w:pPr>
        <w:jc w:val="center"/>
        <w:textAlignment w:val="baseline"/>
        <w:rPr>
          <w:rFonts w:ascii="仿宋" w:hAnsi="仿宋" w:eastAsia="仿宋"/>
          <w:color w:val="000000"/>
          <w:sz w:val="20"/>
          <w:szCs w:val="24"/>
        </w:rPr>
      </w:pPr>
    </w:p>
    <w:p>
      <w:pPr>
        <w:jc w:val="center"/>
        <w:textAlignment w:val="baseline"/>
        <w:rPr>
          <w:rFonts w:ascii="仿宋" w:hAnsi="仿宋" w:eastAsia="仿宋"/>
          <w:color w:val="000000"/>
          <w:sz w:val="20"/>
          <w:szCs w:val="24"/>
        </w:rPr>
      </w:pPr>
    </w:p>
    <w:p>
      <w:pPr>
        <w:jc w:val="center"/>
        <w:textAlignment w:val="baseline"/>
        <w:rPr>
          <w:rFonts w:ascii="仿宋" w:hAnsi="仿宋" w:eastAsia="仿宋"/>
          <w:color w:val="000000"/>
          <w:sz w:val="20"/>
          <w:szCs w:val="24"/>
        </w:rPr>
      </w:pPr>
    </w:p>
    <w:p>
      <w:pPr>
        <w:jc w:val="center"/>
        <w:textAlignment w:val="baseline"/>
        <w:rPr>
          <w:rFonts w:ascii="仿宋" w:hAnsi="仿宋" w:eastAsia="仿宋"/>
          <w:color w:val="000000"/>
          <w:sz w:val="20"/>
          <w:szCs w:val="24"/>
        </w:rPr>
      </w:pPr>
    </w:p>
    <w:p>
      <w:pPr>
        <w:jc w:val="center"/>
        <w:textAlignment w:val="baseline"/>
        <w:rPr>
          <w:rFonts w:ascii="仿宋" w:hAnsi="仿宋" w:eastAsia="仿宋"/>
          <w:color w:val="000000"/>
          <w:sz w:val="20"/>
          <w:szCs w:val="24"/>
        </w:rPr>
      </w:pPr>
    </w:p>
    <w:p>
      <w:pPr>
        <w:jc w:val="center"/>
        <w:textAlignment w:val="baseline"/>
        <w:rPr>
          <w:rFonts w:ascii="仿宋" w:hAnsi="仿宋" w:eastAsia="仿宋"/>
          <w:color w:val="000000"/>
          <w:sz w:val="20"/>
          <w:szCs w:val="24"/>
        </w:rPr>
      </w:pPr>
    </w:p>
    <w:p>
      <w:pPr>
        <w:jc w:val="center"/>
        <w:textAlignment w:val="baseline"/>
        <w:rPr>
          <w:rFonts w:ascii="仿宋" w:hAnsi="仿宋" w:eastAsia="仿宋"/>
          <w:color w:val="000000"/>
          <w:sz w:val="20"/>
          <w:szCs w:val="24"/>
        </w:rPr>
      </w:pPr>
    </w:p>
    <w:p>
      <w:pPr>
        <w:jc w:val="center"/>
        <w:textAlignment w:val="baseline"/>
        <w:rPr>
          <w:rFonts w:ascii="仿宋" w:hAnsi="仿宋" w:eastAsia="仿宋"/>
          <w:color w:val="000000"/>
          <w:sz w:val="20"/>
          <w:szCs w:val="24"/>
        </w:rPr>
      </w:pPr>
    </w:p>
    <w:p>
      <w:pPr>
        <w:jc w:val="center"/>
        <w:textAlignment w:val="baseline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中国地质学会</w:t>
      </w:r>
    </w:p>
    <w:p>
      <w:pPr>
        <w:jc w:val="center"/>
        <w:textAlignment w:val="baseline"/>
        <w:rPr>
          <w:rFonts w:ascii="黑体" w:hAnsi="黑体" w:eastAsia="黑体"/>
          <w:color w:val="000000"/>
          <w:sz w:val="30"/>
          <w:szCs w:val="30"/>
        </w:rPr>
      </w:pPr>
      <w:r>
        <w:rPr>
          <w:rFonts w:ascii="黑体" w:hAnsi="黑体" w:eastAsia="黑体"/>
          <w:color w:val="000000"/>
          <w:sz w:val="30"/>
          <w:szCs w:val="30"/>
        </w:rPr>
        <w:t>二</w:t>
      </w:r>
      <w:r>
        <w:rPr>
          <w:rFonts w:hint="eastAsia" w:ascii="黑体" w:hAnsi="黑体" w:eastAsia="黑体"/>
          <w:color w:val="000000"/>
          <w:sz w:val="30"/>
          <w:szCs w:val="30"/>
        </w:rPr>
        <w:t>○二二</w:t>
      </w:r>
      <w:r>
        <w:rPr>
          <w:rFonts w:ascii="黑体" w:hAnsi="黑体" w:eastAsia="黑体"/>
          <w:color w:val="000000"/>
          <w:sz w:val="30"/>
          <w:szCs w:val="30"/>
        </w:rPr>
        <w:t>年</w:t>
      </w:r>
      <w:r>
        <w:rPr>
          <w:rFonts w:hint="eastAsia" w:ascii="黑体" w:hAnsi="黑体" w:eastAsia="黑体"/>
          <w:color w:val="000000"/>
          <w:sz w:val="30"/>
          <w:szCs w:val="30"/>
        </w:rPr>
        <w:t>六月</w:t>
      </w:r>
    </w:p>
    <w:p>
      <w:pPr>
        <w:jc w:val="center"/>
        <w:textAlignment w:val="baseline"/>
        <w:rPr>
          <w:rFonts w:ascii="仿宋" w:hAnsi="仿宋" w:eastAsia="仿宋"/>
          <w:color w:val="000000"/>
          <w:sz w:val="44"/>
          <w:szCs w:val="24"/>
        </w:rPr>
        <w:sectPr>
          <w:footerReference r:id="rId3" w:type="default"/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jc w:val="center"/>
        <w:textAlignment w:val="baseline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第一部分  基本信息</w:t>
      </w:r>
    </w:p>
    <w:tbl>
      <w:tblPr>
        <w:tblStyle w:val="5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78"/>
        <w:gridCol w:w="992"/>
        <w:gridCol w:w="1417"/>
        <w:gridCol w:w="10"/>
        <w:gridCol w:w="1124"/>
        <w:gridCol w:w="1570"/>
        <w:gridCol w:w="1275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970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color w:val="000000"/>
                <w:szCs w:val="24"/>
              </w:rPr>
              <w:t>创新基地</w:t>
            </w:r>
            <w:r>
              <w:rPr>
                <w:rFonts w:ascii="Times New Roman" w:hAnsi="Times New Roman" w:eastAsia="仿宋"/>
                <w:b/>
                <w:color w:val="000000"/>
                <w:szCs w:val="24"/>
              </w:rPr>
              <w:t>名称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970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szCs w:val="24"/>
              </w:rPr>
              <w:t>技术领域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snapToGrid w:val="0"/>
              <w:jc w:val="left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970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color w:val="000000"/>
                <w:szCs w:val="24"/>
              </w:rPr>
              <w:t>创新基地类型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4"/>
              </w:rPr>
              <w:t>A.</w:t>
            </w:r>
            <w:r>
              <w:rPr>
                <w:rFonts w:hint="eastAsia" w:ascii="Times New Roman" w:hAnsi="Times New Roman" w:eastAsia="仿宋"/>
                <w:color w:val="000000"/>
                <w:szCs w:val="24"/>
              </w:rPr>
              <w:t>产学研协作</w:t>
            </w:r>
            <w:r>
              <w:rPr>
                <w:rFonts w:ascii="Times New Roman" w:hAnsi="Times New Roman" w:eastAsia="仿宋"/>
                <w:color w:val="000000"/>
                <w:szCs w:val="24"/>
              </w:rPr>
              <w:t xml:space="preserve">  B.</w:t>
            </w:r>
            <w:r>
              <w:rPr>
                <w:rFonts w:hint="eastAsia" w:ascii="Times New Roman" w:hAnsi="Times New Roman" w:eastAsia="仿宋"/>
                <w:color w:val="000000"/>
                <w:szCs w:val="24"/>
              </w:rPr>
              <w:t>创新创业孵化</w:t>
            </w:r>
            <w:r>
              <w:rPr>
                <w:rFonts w:ascii="Times New Roman" w:hAnsi="Times New Roman" w:eastAsia="仿宋"/>
                <w:color w:val="000000"/>
                <w:szCs w:val="24"/>
              </w:rPr>
              <w:t xml:space="preserve">  C.</w:t>
            </w:r>
            <w:r>
              <w:rPr>
                <w:rFonts w:hint="eastAsia" w:ascii="Times New Roman" w:hAnsi="Times New Roman" w:eastAsia="仿宋"/>
                <w:color w:val="000000"/>
                <w:szCs w:val="24"/>
              </w:rPr>
              <w:t>国际创新合作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78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szCs w:val="24"/>
              </w:rPr>
              <w:t>依托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szCs w:val="24"/>
              </w:rPr>
              <w:t>单位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Cs w:val="24"/>
              </w:rPr>
              <w:t>名称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Cs w:val="24"/>
              </w:rPr>
              <w:t>性质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Cs w:val="24"/>
              </w:rPr>
              <w:t>A.科研院所  B.事业单位  C.高等院校  D.企业  E.</w:t>
            </w:r>
            <w:r>
              <w:rPr>
                <w:rFonts w:hint="eastAsia" w:ascii="Times New Roman" w:hAnsi="Times New Roman" w:eastAsia="仿宋"/>
                <w:color w:val="000000"/>
                <w:szCs w:val="24"/>
              </w:rPr>
              <w:t xml:space="preserve">产业园区 </w:t>
            </w:r>
            <w:r>
              <w:rPr>
                <w:rFonts w:ascii="Times New Roman" w:hAnsi="Times New Roman" w:eastAsia="仿宋"/>
                <w:color w:val="000000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szCs w:val="24"/>
              </w:rPr>
              <w:t>F.科技园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Cs w:val="24"/>
              </w:rPr>
              <w:t>通讯地址</w:t>
            </w:r>
          </w:p>
        </w:tc>
        <w:tc>
          <w:tcPr>
            <w:tcW w:w="4121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Cs w:val="24"/>
              </w:rPr>
              <w:t>邮政编码</w:t>
            </w:r>
          </w:p>
        </w:tc>
        <w:tc>
          <w:tcPr>
            <w:tcW w:w="197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970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szCs w:val="24"/>
              </w:rPr>
              <w:t>共建单位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color w:val="000000"/>
                <w:szCs w:val="24"/>
              </w:rPr>
              <w:t>（限3家）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4"/>
              </w:rPr>
              <w:t>名称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4"/>
              </w:rPr>
              <w:t>性质</w:t>
            </w:r>
          </w:p>
        </w:tc>
        <w:tc>
          <w:tcPr>
            <w:tcW w:w="197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97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color w:val="000000"/>
                <w:sz w:val="20"/>
                <w:szCs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4"/>
              </w:rPr>
              <w:t>名称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4"/>
              </w:rPr>
              <w:t>性质</w:t>
            </w:r>
          </w:p>
        </w:tc>
        <w:tc>
          <w:tcPr>
            <w:tcW w:w="197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97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color w:val="000000"/>
                <w:sz w:val="20"/>
                <w:szCs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4"/>
              </w:rPr>
              <w:t>名称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4"/>
              </w:rPr>
              <w:t>性质</w:t>
            </w:r>
          </w:p>
        </w:tc>
        <w:tc>
          <w:tcPr>
            <w:tcW w:w="197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78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szCs w:val="24"/>
              </w:rPr>
              <w:t>创新</w:t>
            </w:r>
            <w:r>
              <w:rPr>
                <w:rFonts w:hint="eastAsia" w:ascii="Times New Roman" w:hAnsi="Times New Roman" w:eastAsia="仿宋"/>
                <w:b/>
                <w:color w:val="000000"/>
                <w:szCs w:val="24"/>
              </w:rPr>
              <w:t>基地</w:t>
            </w:r>
            <w:r>
              <w:rPr>
                <w:rFonts w:ascii="Times New Roman" w:hAnsi="Times New Roman" w:eastAsia="仿宋"/>
                <w:b/>
                <w:color w:val="000000"/>
                <w:szCs w:val="24"/>
              </w:rPr>
              <w:t>联系人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Cs w:val="24"/>
              </w:rPr>
              <w:t>性别</w:t>
            </w:r>
          </w:p>
        </w:tc>
        <w:tc>
          <w:tcPr>
            <w:tcW w:w="157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Cs w:val="24"/>
              </w:rPr>
              <w:t>出生年月</w:t>
            </w:r>
          </w:p>
        </w:tc>
        <w:tc>
          <w:tcPr>
            <w:tcW w:w="197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Cs w:val="24"/>
              </w:rPr>
              <w:t>所在单位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Cs w:val="24"/>
              </w:rPr>
              <w:t>职称</w:t>
            </w:r>
          </w:p>
        </w:tc>
        <w:tc>
          <w:tcPr>
            <w:tcW w:w="157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Cs w:val="24"/>
              </w:rPr>
              <w:t>职务</w:t>
            </w:r>
          </w:p>
        </w:tc>
        <w:tc>
          <w:tcPr>
            <w:tcW w:w="197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Cs w:val="24"/>
              </w:rPr>
              <w:t>电话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Cs w:val="24"/>
              </w:rPr>
              <w:t>手机</w:t>
            </w:r>
          </w:p>
        </w:tc>
        <w:tc>
          <w:tcPr>
            <w:tcW w:w="157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Cs w:val="24"/>
              </w:rPr>
              <w:t>邮箱</w:t>
            </w:r>
          </w:p>
        </w:tc>
        <w:tc>
          <w:tcPr>
            <w:tcW w:w="197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412" w:hRule="atLeast"/>
          <w:jc w:val="center"/>
        </w:trPr>
        <w:tc>
          <w:tcPr>
            <w:tcW w:w="1970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依托单位</w:t>
            </w:r>
            <w:r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  <w:t>简介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（限300字以内）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Cs w:val="24"/>
              </w:rPr>
              <w:t>简要介绍</w:t>
            </w:r>
            <w:r>
              <w:rPr>
                <w:rFonts w:hint="eastAsia" w:ascii="Times New Roman" w:hAnsi="Times New Roman" w:eastAsia="仿宋"/>
                <w:color w:val="000000"/>
                <w:szCs w:val="24"/>
              </w:rPr>
              <w:t>依托</w:t>
            </w:r>
            <w:r>
              <w:rPr>
                <w:rFonts w:ascii="Times New Roman" w:hAnsi="Times New Roman" w:eastAsia="仿宋"/>
                <w:color w:val="000000"/>
                <w:szCs w:val="24"/>
              </w:rPr>
              <w:t>单位成立背景、业务范围</w:t>
            </w:r>
            <w:r>
              <w:rPr>
                <w:rFonts w:hint="eastAsia" w:ascii="Times New Roman" w:hAnsi="Times New Roman" w:eastAsia="仿宋"/>
                <w:color w:val="000000"/>
                <w:szCs w:val="24"/>
              </w:rPr>
              <w:t>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52" w:hRule="atLeast"/>
          <w:jc w:val="center"/>
        </w:trPr>
        <w:tc>
          <w:tcPr>
            <w:tcW w:w="1970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依托单位意见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snapToGrid w:val="0"/>
              <w:ind w:firstLine="105" w:firstLineChars="50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Cs w:val="24"/>
              </w:rPr>
              <w:t>（盖章）                                      负责人（签字）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eastAsia="仿宋"/>
                <w:color w:val="000000"/>
                <w:szCs w:val="24"/>
              </w:rPr>
              <w:t xml:space="preserve">                                    年</w:t>
            </w:r>
            <w:r>
              <w:rPr>
                <w:rFonts w:hint="eastAsia" w:ascii="Times New Roman" w:hAnsi="Times New Roman" w:eastAsia="仿宋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eastAsia="仿宋"/>
                <w:color w:val="000000"/>
                <w:szCs w:val="24"/>
              </w:rPr>
              <w:t xml:space="preserve">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343" w:hRule="atLeast"/>
          <w:jc w:val="center"/>
        </w:trPr>
        <w:tc>
          <w:tcPr>
            <w:tcW w:w="1970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推荐单位意见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snapToGrid w:val="0"/>
              <w:ind w:firstLine="105" w:firstLineChars="50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Cs w:val="24"/>
              </w:rPr>
              <w:t>（盖章）                                      负责人（签字）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0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eastAsia="仿宋"/>
                <w:color w:val="000000"/>
                <w:szCs w:val="24"/>
              </w:rPr>
              <w:t xml:space="preserve">                                    年</w:t>
            </w:r>
            <w:r>
              <w:rPr>
                <w:rFonts w:hint="eastAsia" w:ascii="Times New Roman" w:hAnsi="Times New Roman" w:eastAsia="仿宋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eastAsia="仿宋"/>
                <w:color w:val="000000"/>
                <w:szCs w:val="24"/>
              </w:rPr>
              <w:t xml:space="preserve">  月   日</w:t>
            </w:r>
          </w:p>
        </w:tc>
      </w:tr>
    </w:tbl>
    <w:p>
      <w:pPr>
        <w:snapToGrid w:val="0"/>
        <w:spacing w:line="500" w:lineRule="exact"/>
        <w:jc w:val="center"/>
        <w:textAlignment w:val="baseline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第二部分  建设方案</w:t>
      </w:r>
    </w:p>
    <w:p>
      <w:pPr>
        <w:widowControl/>
        <w:snapToGrid w:val="0"/>
        <w:spacing w:line="500" w:lineRule="exact"/>
        <w:ind w:firstLine="562" w:firstLineChars="200"/>
        <w:textAlignment w:val="baseline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b/>
          <w:color w:val="000000"/>
          <w:kern w:val="0"/>
          <w:sz w:val="28"/>
          <w:szCs w:val="28"/>
        </w:rPr>
        <w:t>一、创新</w:t>
      </w:r>
      <w:r>
        <w:rPr>
          <w:rFonts w:hint="eastAsia" w:ascii="Times New Roman" w:hAnsi="Times New Roman" w:eastAsia="仿宋"/>
          <w:b/>
          <w:color w:val="000000"/>
          <w:kern w:val="0"/>
          <w:sz w:val="28"/>
          <w:szCs w:val="28"/>
        </w:rPr>
        <w:t>基地</w:t>
      </w:r>
      <w:r>
        <w:rPr>
          <w:rFonts w:ascii="Times New Roman" w:hAnsi="Times New Roman" w:eastAsia="仿宋"/>
          <w:b/>
          <w:color w:val="000000"/>
          <w:kern w:val="0"/>
          <w:sz w:val="28"/>
          <w:szCs w:val="28"/>
        </w:rPr>
        <w:t>简介及建设必要性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（包括</w:t>
      </w:r>
      <w:r>
        <w:rPr>
          <w:rFonts w:ascii="Times New Roman" w:hAnsi="Times New Roman" w:eastAsia="仿宋"/>
          <w:color w:val="000000"/>
          <w:sz w:val="28"/>
          <w:szCs w:val="28"/>
        </w:rPr>
        <w:t>创新</w:t>
      </w:r>
      <w:r>
        <w:rPr>
          <w:rFonts w:hint="eastAsia" w:ascii="Times New Roman" w:hAnsi="Times New Roman" w:eastAsia="仿宋"/>
          <w:color w:val="000000"/>
          <w:sz w:val="28"/>
          <w:szCs w:val="28"/>
        </w:rPr>
        <w:t>基地</w:t>
      </w:r>
      <w:r>
        <w:rPr>
          <w:rFonts w:ascii="Times New Roman" w:hAnsi="Times New Roman" w:eastAsia="仿宋"/>
          <w:color w:val="000000"/>
          <w:sz w:val="28"/>
          <w:szCs w:val="28"/>
        </w:rPr>
        <w:t>名称、定位、建设的必要性以及依托单位简要情况等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）</w:t>
      </w:r>
    </w:p>
    <w:p>
      <w:pPr>
        <w:widowControl/>
        <w:snapToGrid w:val="0"/>
        <w:spacing w:line="500" w:lineRule="exact"/>
        <w:ind w:firstLine="562" w:firstLineChars="200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b/>
          <w:color w:val="000000"/>
          <w:kern w:val="0"/>
          <w:sz w:val="28"/>
          <w:szCs w:val="28"/>
        </w:rPr>
        <w:t>二、目标定位与研发方向</w:t>
      </w:r>
    </w:p>
    <w:p>
      <w:pPr>
        <w:widowControl/>
        <w:snapToGrid w:val="0"/>
        <w:spacing w:line="500" w:lineRule="exact"/>
        <w:ind w:firstLine="562" w:firstLineChars="200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b/>
          <w:color w:val="000000"/>
          <w:kern w:val="0"/>
          <w:sz w:val="28"/>
          <w:szCs w:val="28"/>
        </w:rPr>
        <w:t>三、人才队伍状况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（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产学研协作类：包括工程技术带头人简介、技术团队和管理人才队伍情况；创新创业孵化类：包括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提供知识产权、工商税务、法律、金融、人才等创新创业咨询服务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人员情况；国际创新合作类：包括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外籍专家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情况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，以及工程技术带头人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简介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、技术团队和管理人才队伍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情况）</w:t>
      </w:r>
    </w:p>
    <w:p>
      <w:pPr>
        <w:widowControl/>
        <w:snapToGrid w:val="0"/>
        <w:spacing w:line="500" w:lineRule="exact"/>
        <w:ind w:firstLine="562" w:firstLineChars="200"/>
        <w:textAlignment w:val="baseline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b/>
          <w:color w:val="000000"/>
          <w:kern w:val="0"/>
          <w:sz w:val="28"/>
          <w:szCs w:val="28"/>
        </w:rPr>
        <w:t>四、现有研发及工程化能力和水平</w:t>
      </w:r>
      <w:r>
        <w:rPr>
          <w:rFonts w:ascii="Times New Roman" w:hAnsi="Times New Roman" w:eastAsia="仿宋"/>
          <w:bCs/>
          <w:color w:val="000000"/>
          <w:kern w:val="0"/>
          <w:sz w:val="28"/>
          <w:szCs w:val="28"/>
        </w:rPr>
        <w:t>（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产学研协作类：包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括近五年承担的研究开发任务情况、技术成果情况、取得的最新技术成果水平、工程化条件、产业化能力情况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；创新创业孵化类：包括地质科技创新创业孵化情况和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地质领域相关的科技创新型企事业单位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入驻情况；国际创新合作类：国际创新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国际技术创新合作积累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情况等</w:t>
      </w:r>
      <w:r>
        <w:rPr>
          <w:rFonts w:ascii="Times New Roman" w:hAnsi="Times New Roman" w:eastAsia="仿宋"/>
          <w:bCs/>
          <w:color w:val="000000"/>
          <w:kern w:val="0"/>
          <w:sz w:val="28"/>
          <w:szCs w:val="28"/>
        </w:rPr>
        <w:t>）</w:t>
      </w:r>
    </w:p>
    <w:p>
      <w:pPr>
        <w:widowControl/>
        <w:snapToGrid w:val="0"/>
        <w:spacing w:line="500" w:lineRule="exact"/>
        <w:ind w:firstLine="562" w:firstLineChars="200"/>
        <w:textAlignment w:val="baseline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b/>
          <w:color w:val="000000"/>
          <w:kern w:val="0"/>
          <w:sz w:val="28"/>
          <w:szCs w:val="28"/>
        </w:rPr>
        <w:t>五、技术成果转移转化情况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（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描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述</w:t>
      </w:r>
      <w:r>
        <w:rPr>
          <w:rFonts w:ascii="Times New Roman" w:hAnsi="Times New Roman" w:eastAsia="仿宋"/>
          <w:color w:val="000000"/>
          <w:sz w:val="28"/>
          <w:szCs w:val="28"/>
        </w:rPr>
        <w:t>现有技术成果转化总体情况，选择3-5项已转化的代表性技术成果进行描述。主要内容包括：技术成果名称、关键技术及水平，辐射、扩散能力和对行业技术发展的影响，应用示范情况，转移转化产生的社会经济效益等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）</w:t>
      </w:r>
    </w:p>
    <w:p>
      <w:pPr>
        <w:pStyle w:val="2"/>
        <w:spacing w:line="500" w:lineRule="exact"/>
        <w:ind w:firstLine="562"/>
        <w:jc w:val="both"/>
        <w:textAlignment w:val="baseline"/>
        <w:rPr>
          <w:rFonts w:ascii="Times New Roman" w:eastAsia="仿宋"/>
          <w:color w:val="000000"/>
          <w:sz w:val="32"/>
        </w:rPr>
      </w:pPr>
      <w:r>
        <w:rPr>
          <w:rFonts w:ascii="Times New Roman" w:eastAsia="仿宋"/>
          <w:b/>
          <w:color w:val="000000"/>
          <w:kern w:val="0"/>
          <w:szCs w:val="28"/>
        </w:rPr>
        <w:t>六、开放服务与合作交流情况</w:t>
      </w:r>
      <w:r>
        <w:rPr>
          <w:rFonts w:ascii="Times New Roman" w:eastAsia="仿宋"/>
          <w:color w:val="000000"/>
          <w:kern w:val="0"/>
          <w:szCs w:val="28"/>
        </w:rPr>
        <w:t>（包括开展的技术交流、行业技术服务与培训、开放共享、合作研究等情况）</w:t>
      </w:r>
    </w:p>
    <w:p>
      <w:pPr>
        <w:widowControl/>
        <w:snapToGrid w:val="0"/>
        <w:spacing w:line="500" w:lineRule="exact"/>
        <w:ind w:firstLine="562" w:firstLineChars="200"/>
        <w:textAlignment w:val="baseline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b/>
          <w:color w:val="000000"/>
          <w:kern w:val="0"/>
          <w:sz w:val="28"/>
          <w:szCs w:val="28"/>
        </w:rPr>
        <w:t>七、运行管理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（</w:t>
      </w:r>
      <w:r>
        <w:rPr>
          <w:rFonts w:ascii="Times New Roman" w:hAnsi="Times New Roman" w:eastAsia="仿宋" w:cs="Times New Roman (正文 CS 字体)"/>
          <w:color w:val="000000"/>
          <w:spacing w:val="-8"/>
          <w:kern w:val="0"/>
          <w:sz w:val="28"/>
          <w:szCs w:val="28"/>
        </w:rPr>
        <w:t>包括组织机构；</w:t>
      </w:r>
      <w:r>
        <w:rPr>
          <w:rFonts w:ascii="Times New Roman" w:hAnsi="Times New Roman" w:eastAsia="仿宋" w:cs="Times New Roman (正文 CS 字体)"/>
          <w:color w:val="000000"/>
          <w:spacing w:val="-8"/>
          <w:sz w:val="28"/>
          <w:szCs w:val="28"/>
        </w:rPr>
        <w:t>运行管理机制，着重介绍产学研协同创新机制、人才激励机制、成果转化分配机制等</w:t>
      </w:r>
      <w:r>
        <w:rPr>
          <w:rFonts w:hint="eastAsia" w:ascii="Times New Roman" w:hAnsi="Times New Roman" w:eastAsia="仿宋" w:cs="Times New Roman (正文 CS 字体)"/>
          <w:color w:val="000000"/>
          <w:spacing w:val="-8"/>
          <w:sz w:val="28"/>
          <w:szCs w:val="28"/>
        </w:rPr>
        <w:t>，明确共建单位分工和责权利；</w:t>
      </w:r>
      <w:r>
        <w:rPr>
          <w:rFonts w:ascii="Times New Roman" w:hAnsi="Times New Roman" w:eastAsia="仿宋" w:cs="Times New Roman (正文 CS 字体)"/>
          <w:color w:val="000000"/>
          <w:spacing w:val="-8"/>
          <w:sz w:val="28"/>
          <w:szCs w:val="28"/>
        </w:rPr>
        <w:t>制度建设情况；主管单位、建设单位支持与投入情况等</w:t>
      </w:r>
      <w:r>
        <w:rPr>
          <w:rFonts w:ascii="Times New Roman" w:hAnsi="Times New Roman" w:eastAsia="仿宋" w:cs="Times New Roman (正文 CS 字体)"/>
          <w:color w:val="000000"/>
          <w:spacing w:val="-8"/>
          <w:kern w:val="0"/>
          <w:sz w:val="28"/>
          <w:szCs w:val="28"/>
        </w:rPr>
        <w:t>）</w:t>
      </w:r>
    </w:p>
    <w:p>
      <w:pPr>
        <w:widowControl/>
        <w:snapToGrid w:val="0"/>
        <w:spacing w:line="500" w:lineRule="exact"/>
        <w:ind w:firstLine="562" w:firstLineChars="200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b/>
          <w:color w:val="000000"/>
          <w:kern w:val="0"/>
          <w:sz w:val="28"/>
          <w:szCs w:val="28"/>
        </w:rPr>
        <w:t>八、资金筹措与预算</w:t>
      </w:r>
      <w:r>
        <w:rPr>
          <w:rFonts w:ascii="Times New Roman" w:hAnsi="Times New Roman" w:eastAsia="仿宋"/>
          <w:color w:val="000000"/>
          <w:sz w:val="28"/>
          <w:szCs w:val="28"/>
        </w:rPr>
        <w:t>（包括经费投入、到位及落实措施，财务管理及账目设置简况，经费使用计划等）</w:t>
      </w:r>
    </w:p>
    <w:p>
      <w:pPr>
        <w:widowControl/>
        <w:snapToGrid w:val="0"/>
        <w:spacing w:line="500" w:lineRule="exact"/>
        <w:ind w:firstLine="562" w:firstLineChars="200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b/>
          <w:color w:val="000000"/>
          <w:kern w:val="0"/>
          <w:sz w:val="28"/>
          <w:szCs w:val="28"/>
        </w:rPr>
        <w:t>九、</w:t>
      </w:r>
      <w:r>
        <w:rPr>
          <w:rFonts w:hint="eastAsia" w:ascii="Times New Roman" w:hAnsi="Times New Roman" w:eastAsia="仿宋"/>
          <w:b/>
          <w:color w:val="000000"/>
          <w:kern w:val="0"/>
          <w:sz w:val="28"/>
          <w:szCs w:val="28"/>
        </w:rPr>
        <w:t>三</w:t>
      </w:r>
      <w:r>
        <w:rPr>
          <w:rFonts w:ascii="Times New Roman" w:hAnsi="Times New Roman" w:eastAsia="仿宋"/>
          <w:b/>
          <w:color w:val="000000"/>
          <w:kern w:val="0"/>
          <w:sz w:val="28"/>
          <w:szCs w:val="28"/>
        </w:rPr>
        <w:t>年建设发展规划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（包括预期目标、重点任务、保障措施、工作进度等）</w:t>
      </w:r>
    </w:p>
    <w:p>
      <w:pPr>
        <w:snapToGrid w:val="0"/>
        <w:spacing w:line="360" w:lineRule="auto"/>
        <w:textAlignment w:val="baseline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snapToGrid w:val="0"/>
        <w:spacing w:line="360" w:lineRule="auto"/>
        <w:jc w:val="center"/>
        <w:textAlignment w:val="baseline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第三部分  附表</w:t>
      </w:r>
    </w:p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b/>
          <w:color w:val="000000"/>
          <w:kern w:val="0"/>
          <w:sz w:val="28"/>
          <w:szCs w:val="28"/>
        </w:rPr>
        <w:t>一、人才队伍状况</w:t>
      </w:r>
    </w:p>
    <w:p>
      <w:pPr>
        <w:snapToGrid w:val="0"/>
        <w:spacing w:line="360" w:lineRule="auto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1.人员总体情况表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11"/>
        <w:gridCol w:w="3209"/>
        <w:gridCol w:w="999"/>
        <w:gridCol w:w="1843"/>
        <w:gridCol w:w="230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3920" w:type="dxa"/>
            <w:gridSpan w:val="2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999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人   数</w:t>
            </w:r>
          </w:p>
        </w:tc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其中：固定人员</w:t>
            </w:r>
          </w:p>
        </w:tc>
        <w:tc>
          <w:tcPr>
            <w:tcW w:w="2302" w:type="dxa"/>
            <w:tcBorders>
              <w:top w:val="single" w:color="auto" w:sz="6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其中：流动人员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39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创新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基地</w:t>
            </w: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人员总数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工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作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性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质</w:t>
            </w:r>
          </w:p>
        </w:tc>
        <w:tc>
          <w:tcPr>
            <w:tcW w:w="3209" w:type="dxa"/>
            <w:tcBorders>
              <w:bottom w:val="nil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从事科技活动人员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从事生产、经营活动人员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从事管理活动人员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从事</w:t>
            </w: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创新创业咨询服务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人员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（仅创新创业孵化类填写）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外籍专家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其他人员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pacing w:before="62" w:line="252" w:lineRule="auto"/>
        <w:ind w:left="13" w:leftChars="6" w:right="105" w:firstLine="420" w:firstLineChars="200"/>
        <w:textAlignment w:val="baseline"/>
        <w:rPr>
          <w:rFonts w:ascii="Times New Roman" w:hAnsi="Times New Roman" w:eastAsia="仿宋"/>
          <w:color w:val="000000"/>
          <w:sz w:val="20"/>
        </w:rPr>
      </w:pPr>
      <w:r>
        <w:rPr>
          <w:rFonts w:ascii="Times New Roman" w:hAnsi="Times New Roman" w:eastAsia="仿宋"/>
          <w:color w:val="000000"/>
        </w:rPr>
        <w:t>注：</w:t>
      </w:r>
      <w:r>
        <w:rPr>
          <w:rFonts w:hint="eastAsia" w:ascii="Times New Roman" w:hAnsi="Times New Roman" w:eastAsia="仿宋"/>
          <w:color w:val="000000"/>
        </w:rPr>
        <w:t>创新基地总</w:t>
      </w:r>
      <w:r>
        <w:rPr>
          <w:rFonts w:ascii="Times New Roman" w:hAnsi="Times New Roman" w:eastAsia="仿宋"/>
          <w:color w:val="000000"/>
        </w:rPr>
        <w:t>数指由</w:t>
      </w:r>
      <w:r>
        <w:rPr>
          <w:rFonts w:hint="eastAsia" w:ascii="Times New Roman" w:hAnsi="Times New Roman" w:eastAsia="仿宋"/>
          <w:color w:val="000000"/>
        </w:rPr>
        <w:t>基地</w:t>
      </w:r>
      <w:r>
        <w:rPr>
          <w:rFonts w:ascii="Times New Roman" w:hAnsi="Times New Roman" w:eastAsia="仿宋"/>
          <w:color w:val="000000"/>
        </w:rPr>
        <w:t>直接组织安排工作并支付工资的各类人员总数，包括固定人员、客座人员、合同制人员、招聘人员、返聘人员等；从事科技活动人员指</w:t>
      </w:r>
      <w:r>
        <w:rPr>
          <w:rFonts w:hint="eastAsia" w:ascii="Times New Roman" w:hAnsi="Times New Roman" w:eastAsia="仿宋"/>
          <w:color w:val="000000"/>
        </w:rPr>
        <w:t>基地</w:t>
      </w:r>
      <w:r>
        <w:rPr>
          <w:rFonts w:ascii="Times New Roman" w:hAnsi="Times New Roman" w:eastAsia="仿宋"/>
          <w:color w:val="000000"/>
        </w:rPr>
        <w:t>从业人员中的课题活动人员和科技服务人员；从事生产、经营活动人员指从事定型产品的批量生产和对外服务活动的人员；从事管理活动人员指创新</w:t>
      </w:r>
      <w:r>
        <w:rPr>
          <w:rFonts w:hint="eastAsia" w:ascii="Times New Roman" w:hAnsi="Times New Roman" w:eastAsia="仿宋"/>
          <w:color w:val="000000"/>
        </w:rPr>
        <w:t>基地</w:t>
      </w:r>
      <w:r>
        <w:rPr>
          <w:rFonts w:ascii="Times New Roman" w:hAnsi="Times New Roman" w:eastAsia="仿宋"/>
          <w:color w:val="000000"/>
        </w:rPr>
        <w:t>业务、人事管理人员</w:t>
      </w:r>
      <w:r>
        <w:rPr>
          <w:rFonts w:hint="eastAsia" w:ascii="Times New Roman" w:hAnsi="Times New Roman" w:eastAsia="仿宋"/>
          <w:color w:val="000000"/>
        </w:rPr>
        <w:t>；从事创新创业咨询服务人员是指</w:t>
      </w:r>
      <w:r>
        <w:rPr>
          <w:rFonts w:ascii="Times New Roman" w:hAnsi="Times New Roman" w:eastAsia="仿宋"/>
          <w:color w:val="000000"/>
        </w:rPr>
        <w:t>能够提供的知识产权、工商税务、法律、金融、人才</w:t>
      </w:r>
      <w:r>
        <w:rPr>
          <w:rFonts w:hint="eastAsia" w:ascii="Times New Roman" w:hAnsi="Times New Roman" w:eastAsia="仿宋"/>
          <w:color w:val="000000"/>
        </w:rPr>
        <w:t>咨询人员。</w:t>
      </w:r>
    </w:p>
    <w:p>
      <w:pPr>
        <w:snapToGrid w:val="0"/>
        <w:spacing w:line="360" w:lineRule="auto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2.人员信息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05"/>
        <w:gridCol w:w="776"/>
        <w:gridCol w:w="1217"/>
        <w:gridCol w:w="990"/>
        <w:gridCol w:w="823"/>
        <w:gridCol w:w="1133"/>
        <w:gridCol w:w="709"/>
        <w:gridCol w:w="1295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0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7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创新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基地</w:t>
            </w: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82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13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工作性质</w:t>
            </w:r>
          </w:p>
        </w:tc>
        <w:tc>
          <w:tcPr>
            <w:tcW w:w="129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0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1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ind w:right="105" w:firstLine="420" w:firstLineChars="200"/>
        <w:textAlignment w:val="baseline"/>
        <w:rPr>
          <w:rFonts w:ascii="Times New Roman" w:hAnsi="Times New Roman" w:eastAsia="仿宋"/>
          <w:color w:val="000000"/>
          <w:sz w:val="20"/>
          <w:szCs w:val="24"/>
        </w:rPr>
      </w:pPr>
      <w:r>
        <w:rPr>
          <w:rFonts w:ascii="Times New Roman" w:hAnsi="Times New Roman" w:eastAsia="仿宋"/>
          <w:color w:val="000000"/>
          <w:szCs w:val="24"/>
        </w:rPr>
        <w:t>注：填报包括固定人员和流动人员，请在备注栏标明</w:t>
      </w:r>
      <w:r>
        <w:rPr>
          <w:rFonts w:hint="eastAsia" w:ascii="Times New Roman" w:hAnsi="Times New Roman" w:eastAsia="仿宋"/>
          <w:color w:val="000000"/>
          <w:szCs w:val="24"/>
        </w:rPr>
        <w:t>；</w:t>
      </w:r>
      <w:r>
        <w:rPr>
          <w:rFonts w:ascii="Times New Roman" w:hAnsi="Times New Roman" w:eastAsia="仿宋"/>
          <w:color w:val="000000"/>
          <w:szCs w:val="24"/>
        </w:rPr>
        <w:t>工作性质指技术人员、生产经营人员、管理人员及其他人员</w:t>
      </w:r>
      <w:r>
        <w:rPr>
          <w:rFonts w:hint="eastAsia" w:ascii="Times New Roman" w:hAnsi="Times New Roman" w:eastAsia="仿宋"/>
          <w:color w:val="000000"/>
          <w:szCs w:val="24"/>
        </w:rPr>
        <w:t>。</w:t>
      </w:r>
    </w:p>
    <w:p>
      <w:pPr>
        <w:snapToGrid w:val="0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3.技术委员会成员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20"/>
        <w:gridCol w:w="849"/>
        <w:gridCol w:w="1307"/>
        <w:gridCol w:w="1559"/>
        <w:gridCol w:w="992"/>
        <w:gridCol w:w="1276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70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2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0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技术委员会职务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55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4.省部级以上人才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41"/>
        <w:gridCol w:w="1316"/>
        <w:gridCol w:w="3206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0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4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1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20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荣誉称号</w:t>
            </w:r>
          </w:p>
        </w:tc>
        <w:tc>
          <w:tcPr>
            <w:tcW w:w="260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获得年份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03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3206" w:type="dxa"/>
            <w:vAlign w:val="center"/>
          </w:tcPr>
          <w:p>
            <w:pPr>
              <w:snapToGrid w:val="0"/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5.人才培养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412"/>
        <w:gridCol w:w="2105"/>
        <w:gridCol w:w="1996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5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培养类别</w:t>
            </w:r>
          </w:p>
        </w:tc>
        <w:tc>
          <w:tcPr>
            <w:tcW w:w="210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学位点名称</w:t>
            </w:r>
          </w:p>
        </w:tc>
        <w:tc>
          <w:tcPr>
            <w:tcW w:w="199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在读/进站人数</w:t>
            </w:r>
          </w:p>
        </w:tc>
        <w:tc>
          <w:tcPr>
            <w:tcW w:w="259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毕业/出站人数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b/>
          <w:color w:val="000000"/>
          <w:kern w:val="0"/>
          <w:sz w:val="28"/>
          <w:szCs w:val="28"/>
        </w:rPr>
        <w:t>二、现有研发能力和水平</w:t>
      </w:r>
    </w:p>
    <w:p>
      <w:pPr>
        <w:snapToGrid w:val="0"/>
        <w:spacing w:line="360" w:lineRule="auto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1.近5年承担项目总体情况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35"/>
        <w:gridCol w:w="821"/>
        <w:gridCol w:w="850"/>
        <w:gridCol w:w="1158"/>
        <w:gridCol w:w="609"/>
        <w:gridCol w:w="851"/>
        <w:gridCol w:w="850"/>
        <w:gridCol w:w="779"/>
        <w:gridCol w:w="709"/>
        <w:gridCol w:w="850"/>
        <w:gridCol w:w="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135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4289" w:type="dxa"/>
            <w:gridSpan w:val="5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国家级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国际合作项目</w:t>
            </w:r>
          </w:p>
        </w:tc>
        <w:tc>
          <w:tcPr>
            <w:tcW w:w="779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省部级科技项目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部门科技项目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自主开发项目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横向项目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科技重大专项项目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重点研发计划项目</w:t>
            </w:r>
          </w:p>
        </w:tc>
        <w:tc>
          <w:tcPr>
            <w:tcW w:w="115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技术创新引导专项（基金）</w:t>
            </w:r>
          </w:p>
        </w:tc>
        <w:tc>
          <w:tcPr>
            <w:tcW w:w="609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基地和人才专项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自然科学基金项目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13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项目（项）</w:t>
            </w:r>
          </w:p>
        </w:tc>
        <w:tc>
          <w:tcPr>
            <w:tcW w:w="82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13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经费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82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2.近5年承担项目情况（限25项）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18"/>
        <w:gridCol w:w="1221"/>
        <w:gridCol w:w="1122"/>
        <w:gridCol w:w="847"/>
        <w:gridCol w:w="1345"/>
        <w:gridCol w:w="127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  <w:t>承担单位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  <w:t>经费</w:t>
            </w:r>
          </w:p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ind w:firstLine="600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3.近5年获得授权专利情况（提交专利证明复印件）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54"/>
        <w:gridCol w:w="1142"/>
        <w:gridCol w:w="992"/>
        <w:gridCol w:w="851"/>
        <w:gridCol w:w="1265"/>
        <w:gridCol w:w="85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5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专利名称</w:t>
            </w:r>
          </w:p>
        </w:tc>
        <w:tc>
          <w:tcPr>
            <w:tcW w:w="11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专利号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完成人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26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授权时间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完成情况</w:t>
            </w:r>
          </w:p>
        </w:tc>
        <w:tc>
          <w:tcPr>
            <w:tcW w:w="145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授权国别或组织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pacing w:before="62" w:line="252" w:lineRule="auto"/>
        <w:ind w:left="105" w:leftChars="50" w:right="105"/>
        <w:textAlignment w:val="baseline"/>
        <w:rPr>
          <w:rFonts w:ascii="Times New Roman" w:hAnsi="Times New Roman" w:eastAsia="仿宋"/>
          <w:color w:val="000000"/>
          <w:sz w:val="20"/>
        </w:rPr>
      </w:pPr>
      <w:r>
        <w:rPr>
          <w:rFonts w:ascii="Times New Roman" w:hAnsi="Times New Roman" w:eastAsia="仿宋"/>
          <w:color w:val="000000"/>
        </w:rPr>
        <w:t>注：类别指发明专利、实用新型专利、外观设计专利。</w:t>
      </w:r>
    </w:p>
    <w:p>
      <w:pPr>
        <w:snapToGrid w:val="0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4.近5年标准制定情况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232"/>
        <w:gridCol w:w="850"/>
        <w:gridCol w:w="993"/>
        <w:gridCol w:w="1177"/>
        <w:gridCol w:w="1276"/>
        <w:gridCol w:w="123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标准名称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标准类别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标准号</w:t>
            </w:r>
          </w:p>
        </w:tc>
        <w:tc>
          <w:tcPr>
            <w:tcW w:w="117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完成人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获得时间</w:t>
            </w:r>
          </w:p>
        </w:tc>
        <w:tc>
          <w:tcPr>
            <w:tcW w:w="123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发布部门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所属研发方向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5.近5年重要获奖清单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806"/>
        <w:gridCol w:w="1430"/>
        <w:gridCol w:w="1418"/>
        <w:gridCol w:w="1292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奖励类型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奖励等级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获奖单位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获奖人员及排序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6.</w:t>
      </w:r>
      <w:r>
        <w:rPr>
          <w:rFonts w:hint="eastAsia" w:ascii="Times New Roman" w:hAnsi="Times New Roman" w:eastAsia="仿宋"/>
          <w:color w:val="000000"/>
          <w:sz w:val="28"/>
          <w:szCs w:val="28"/>
        </w:rPr>
        <w:t>近5年</w:t>
      </w:r>
      <w:r>
        <w:rPr>
          <w:rFonts w:ascii="Times New Roman" w:hAnsi="Times New Roman" w:eastAsia="仿宋"/>
          <w:color w:val="000000"/>
          <w:sz w:val="28"/>
          <w:szCs w:val="28"/>
        </w:rPr>
        <w:t>代表性技术创新成果（每项成果单独填写，限5项，表格可复制）</w:t>
      </w:r>
    </w:p>
    <w:tbl>
      <w:tblPr>
        <w:tblStyle w:val="5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560"/>
        <w:gridCol w:w="1264"/>
        <w:gridCol w:w="33"/>
        <w:gridCol w:w="1957"/>
        <w:gridCol w:w="865"/>
        <w:gridCol w:w="1552"/>
        <w:gridCol w:w="489"/>
        <w:gridCol w:w="786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85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代表性技术创新成果名称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成果第一完成单位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固定人员</w:t>
            </w:r>
          </w:p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参加名单</w:t>
            </w:r>
          </w:p>
        </w:tc>
        <w:tc>
          <w:tcPr>
            <w:tcW w:w="1722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所属研发方向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857" w:type="dxa"/>
            <w:gridSpan w:val="3"/>
            <w:vAlign w:val="center"/>
          </w:tcPr>
          <w:p>
            <w:pPr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>
            <w:pPr>
              <w:textAlignment w:val="baseline"/>
              <w:rPr>
                <w:rFonts w:ascii="Times New Roman" w:hAnsi="Times New Roman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4"/>
                <w:szCs w:val="24"/>
              </w:rPr>
              <w:t>基础类、应用基础类或前沿技术类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4"/>
                <w:szCs w:val="24"/>
              </w:rPr>
              <w:t>列出人名</w:t>
            </w:r>
          </w:p>
        </w:tc>
        <w:tc>
          <w:tcPr>
            <w:tcW w:w="1722" w:type="dxa"/>
            <w:vAlign w:val="center"/>
          </w:tcPr>
          <w:p>
            <w:pPr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2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textAlignment w:val="baseline"/>
              <w:rPr>
                <w:rFonts w:ascii="Times New Roman" w:hAnsi="Times New Roman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4"/>
                <w:szCs w:val="24"/>
              </w:rPr>
              <w:t>限近5年完成的代表性技术创新成果。重点介绍成果取得的技术突破，解决的关键技术问题或工程技术难题，重要应用或应用前景，为国家和地方可持续发展的贡献及国内外影响。</w:t>
            </w:r>
          </w:p>
          <w:p>
            <w:pPr>
              <w:ind w:firstLine="480"/>
              <w:textAlignment w:val="baseline"/>
              <w:rPr>
                <w:rFonts w:ascii="Times New Roman" w:hAnsi="Times New Roman" w:eastAsia="仿宋"/>
                <w:bCs/>
                <w:color w:val="000000"/>
                <w:sz w:val="24"/>
                <w:szCs w:val="24"/>
              </w:rPr>
            </w:pPr>
          </w:p>
          <w:p>
            <w:pPr>
              <w:ind w:firstLine="480"/>
              <w:textAlignment w:val="baseline"/>
              <w:rPr>
                <w:rFonts w:ascii="Times New Roman" w:hAnsi="Times New Roman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4"/>
                <w:szCs w:val="24"/>
              </w:rPr>
              <w:t>另：将每项代表性成果列出不超过10项的成果佐证清单。佐证清单可包括论著、奖励、专利、标准、软件著作权、成果转化应用等。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2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2" w:firstLineChars="20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成果佐证清单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40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成果类型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86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完成人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刊物、出版社或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授权单位名称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年、卷、期、页或专利号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40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napToGrid w:val="0"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snapToGrid w:val="0"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napToGrid w:val="0"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>
            <w:pPr>
              <w:snapToGrid w:val="0"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vAlign w:val="center"/>
          </w:tcPr>
          <w:p>
            <w:pPr>
              <w:snapToGrid w:val="0"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ind w:firstLine="426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 w:cs="Times New Roman (正文 CS 字体)"/>
          <w:color w:val="EF4F2F"/>
          <w:spacing w:val="-10"/>
          <w:sz w:val="28"/>
          <w:highlight w:val="white"/>
        </w:rPr>
        <w:t>7.7</w:t>
      </w:r>
      <w:r>
        <w:rPr>
          <w:rFonts w:ascii="Times New Roman" w:hAnsi="Times New Roman" w:eastAsia="仿宋" w:cs="Times New Roman (正文 CS 字体)"/>
          <w:color w:val="000000"/>
          <w:spacing w:val="-10"/>
          <w:sz w:val="28"/>
          <w:szCs w:val="28"/>
        </w:rPr>
        <w:t>近5年</w:t>
      </w:r>
      <w:r>
        <w:rPr>
          <w:rFonts w:hint="eastAsia" w:ascii="Times New Roman" w:hAnsi="Times New Roman" w:eastAsia="仿宋" w:cs="Times New Roman (正文 CS 字体)"/>
          <w:color w:val="000000"/>
          <w:spacing w:val="-10"/>
          <w:sz w:val="28"/>
          <w:szCs w:val="28"/>
        </w:rPr>
        <w:t>孵化或入驻的地质科技创新企业（仅创新创业孵化类填写）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806"/>
        <w:gridCol w:w="1430"/>
        <w:gridCol w:w="1418"/>
        <w:gridCol w:w="1292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技术方向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人员数量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注册资本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napToGrid w:val="0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b/>
          <w:color w:val="000000"/>
          <w:kern w:val="0"/>
          <w:sz w:val="28"/>
          <w:szCs w:val="28"/>
        </w:rPr>
        <w:t>三、工程化能力</w:t>
      </w:r>
    </w:p>
    <w:p>
      <w:pPr>
        <w:snapToGrid w:val="0"/>
        <w:spacing w:line="360" w:lineRule="auto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1.现有设备情况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699"/>
        <w:gridCol w:w="1699"/>
        <w:gridCol w:w="1699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699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创新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基地</w:t>
            </w: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面积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（平方米）</w:t>
            </w:r>
          </w:p>
        </w:tc>
        <w:tc>
          <w:tcPr>
            <w:tcW w:w="1699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设备总台数（台）</w:t>
            </w:r>
          </w:p>
        </w:tc>
        <w:tc>
          <w:tcPr>
            <w:tcW w:w="1699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设备总值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699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30万元以上设备总台数（台）</w:t>
            </w:r>
          </w:p>
        </w:tc>
        <w:tc>
          <w:tcPr>
            <w:tcW w:w="227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30万元以上设备总值（万元）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699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2.现有中试及产业化基地情况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52"/>
        <w:gridCol w:w="2078"/>
        <w:gridCol w:w="1324"/>
        <w:gridCol w:w="1605"/>
        <w:gridCol w:w="1524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65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7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基地名称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计划投资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60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完成投资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52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主要用途</w:t>
            </w:r>
          </w:p>
        </w:tc>
        <w:tc>
          <w:tcPr>
            <w:tcW w:w="1884" w:type="dxa"/>
            <w:vAlign w:val="center"/>
          </w:tcPr>
          <w:p>
            <w:pPr>
              <w:snapToGrid w:val="0"/>
              <w:ind w:left="-769" w:leftChars="-366" w:firstLine="882" w:firstLineChars="366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使用效果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652" w:type="dxa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</w:p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b/>
          <w:color w:val="000000"/>
          <w:kern w:val="0"/>
          <w:sz w:val="28"/>
          <w:szCs w:val="28"/>
        </w:rPr>
        <w:t>四</w:t>
      </w:r>
      <w:r>
        <w:rPr>
          <w:rFonts w:hint="eastAsia" w:ascii="Times New Roman" w:hAnsi="Times New Roman" w:eastAsia="仿宋"/>
          <w:b/>
          <w:color w:val="000000"/>
          <w:kern w:val="0"/>
          <w:sz w:val="28"/>
          <w:szCs w:val="28"/>
        </w:rPr>
        <w:t>、</w:t>
      </w:r>
      <w:r>
        <w:rPr>
          <w:rFonts w:ascii="Times New Roman" w:hAnsi="Times New Roman" w:eastAsia="仿宋"/>
          <w:b/>
          <w:color w:val="000000"/>
          <w:kern w:val="0"/>
          <w:sz w:val="28"/>
          <w:szCs w:val="28"/>
        </w:rPr>
        <w:t>成果转化与推广情况（近5年）</w:t>
      </w:r>
    </w:p>
    <w:p>
      <w:pPr>
        <w:snapToGrid w:val="0"/>
        <w:spacing w:line="360" w:lineRule="auto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1.技术成果转移转化与推广服务情况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04"/>
        <w:gridCol w:w="1192"/>
        <w:gridCol w:w="607"/>
        <w:gridCol w:w="743"/>
        <w:gridCol w:w="718"/>
        <w:gridCol w:w="1159"/>
        <w:gridCol w:w="968"/>
        <w:gridCol w:w="12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9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60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转化方式</w:t>
            </w:r>
          </w:p>
        </w:tc>
        <w:tc>
          <w:tcPr>
            <w:tcW w:w="74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成果阶段</w:t>
            </w:r>
          </w:p>
        </w:tc>
        <w:tc>
          <w:tcPr>
            <w:tcW w:w="71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成果类型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成果应用单位</w:t>
            </w:r>
          </w:p>
        </w:tc>
        <w:tc>
          <w:tcPr>
            <w:tcW w:w="96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直接经济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效益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间接经济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效益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704" w:type="dxa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Cs/>
                <w:color w:val="000000"/>
                <w:sz w:val="20"/>
                <w:szCs w:val="21"/>
              </w:rPr>
            </w:pPr>
          </w:p>
        </w:tc>
        <w:tc>
          <w:tcPr>
            <w:tcW w:w="1192" w:type="dxa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Cs/>
                <w:color w:val="000000"/>
                <w:sz w:val="20"/>
                <w:szCs w:val="21"/>
              </w:rPr>
            </w:pPr>
          </w:p>
        </w:tc>
        <w:tc>
          <w:tcPr>
            <w:tcW w:w="607" w:type="dxa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Cs/>
                <w:color w:val="000000"/>
                <w:sz w:val="20"/>
                <w:szCs w:val="21"/>
              </w:rPr>
            </w:pPr>
          </w:p>
        </w:tc>
        <w:tc>
          <w:tcPr>
            <w:tcW w:w="743" w:type="dxa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Cs/>
                <w:color w:val="000000"/>
                <w:sz w:val="20"/>
                <w:szCs w:val="21"/>
              </w:rPr>
            </w:pPr>
          </w:p>
        </w:tc>
        <w:tc>
          <w:tcPr>
            <w:tcW w:w="718" w:type="dxa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Cs/>
                <w:color w:val="000000"/>
                <w:sz w:val="20"/>
                <w:szCs w:val="21"/>
              </w:rPr>
            </w:pPr>
          </w:p>
        </w:tc>
        <w:tc>
          <w:tcPr>
            <w:tcW w:w="1159" w:type="dxa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Cs/>
                <w:color w:val="000000"/>
                <w:sz w:val="20"/>
                <w:szCs w:val="21"/>
              </w:rPr>
            </w:pPr>
          </w:p>
        </w:tc>
        <w:tc>
          <w:tcPr>
            <w:tcW w:w="968" w:type="dxa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Cs/>
                <w:color w:val="000000"/>
                <w:sz w:val="20"/>
                <w:szCs w:val="21"/>
              </w:rPr>
            </w:pPr>
          </w:p>
        </w:tc>
        <w:tc>
          <w:tcPr>
            <w:tcW w:w="1275" w:type="dxa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Cs/>
                <w:color w:val="000000"/>
                <w:sz w:val="20"/>
                <w:szCs w:val="21"/>
              </w:rPr>
            </w:pPr>
          </w:p>
        </w:tc>
        <w:tc>
          <w:tcPr>
            <w:tcW w:w="1701" w:type="dxa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Cs/>
                <w:color w:val="000000"/>
                <w:sz w:val="20"/>
                <w:szCs w:val="21"/>
              </w:rPr>
            </w:pPr>
          </w:p>
        </w:tc>
      </w:tr>
    </w:tbl>
    <w:p>
      <w:pPr>
        <w:snapToGrid w:val="0"/>
        <w:ind w:left="10" w:leftChars="5" w:right="105" w:firstLine="420" w:firstLineChars="200"/>
        <w:textAlignment w:val="baseline"/>
        <w:rPr>
          <w:rFonts w:ascii="Times New Roman" w:hAnsi="Times New Roman" w:eastAsia="仿宋"/>
          <w:color w:val="000000"/>
          <w:sz w:val="20"/>
          <w:szCs w:val="24"/>
        </w:rPr>
      </w:pPr>
      <w:r>
        <w:rPr>
          <w:rFonts w:ascii="Times New Roman" w:hAnsi="Times New Roman" w:eastAsia="仿宋"/>
          <w:color w:val="000000"/>
          <w:szCs w:val="24"/>
        </w:rPr>
        <w:t>注：转化方式</w:t>
      </w:r>
      <w:r>
        <w:rPr>
          <w:rFonts w:hint="eastAsia" w:ascii="Times New Roman" w:hAnsi="Times New Roman" w:eastAsia="仿宋"/>
          <w:color w:val="000000"/>
          <w:szCs w:val="24"/>
        </w:rPr>
        <w:t>指</w:t>
      </w:r>
      <w:r>
        <w:rPr>
          <w:rFonts w:ascii="Times New Roman" w:hAnsi="Times New Roman" w:eastAsia="仿宋"/>
          <w:color w:val="000000"/>
          <w:szCs w:val="24"/>
        </w:rPr>
        <w:t>技术入股、技术转让、技术承包、技术服务等；成果阶段</w:t>
      </w:r>
      <w:r>
        <w:rPr>
          <w:rFonts w:hint="eastAsia" w:ascii="Times New Roman" w:hAnsi="Times New Roman" w:eastAsia="仿宋"/>
          <w:color w:val="000000"/>
          <w:szCs w:val="24"/>
        </w:rPr>
        <w:t>指</w:t>
      </w:r>
      <w:r>
        <w:rPr>
          <w:rFonts w:ascii="Times New Roman" w:hAnsi="Times New Roman" w:eastAsia="仿宋"/>
          <w:color w:val="000000"/>
          <w:szCs w:val="24"/>
        </w:rPr>
        <w:t>小试、中试、工业试验、产品；成果类型</w:t>
      </w:r>
      <w:r>
        <w:rPr>
          <w:rFonts w:hint="eastAsia" w:ascii="Times New Roman" w:hAnsi="Times New Roman" w:eastAsia="仿宋"/>
          <w:color w:val="000000"/>
          <w:szCs w:val="24"/>
        </w:rPr>
        <w:t>指</w:t>
      </w:r>
      <w:r>
        <w:rPr>
          <w:rFonts w:ascii="Times New Roman" w:hAnsi="Times New Roman" w:eastAsia="仿宋"/>
          <w:color w:val="000000"/>
          <w:szCs w:val="24"/>
        </w:rPr>
        <w:t>新技术、新产品、新工艺、新装备、新设计</w:t>
      </w:r>
      <w:r>
        <w:rPr>
          <w:rFonts w:hint="eastAsia" w:ascii="Times New Roman" w:hAnsi="Times New Roman" w:eastAsia="仿宋"/>
          <w:color w:val="000000"/>
          <w:szCs w:val="24"/>
        </w:rPr>
        <w:t>等</w:t>
      </w:r>
      <w:r>
        <w:rPr>
          <w:rFonts w:ascii="Times New Roman" w:hAnsi="Times New Roman" w:eastAsia="仿宋"/>
          <w:color w:val="000000"/>
          <w:szCs w:val="24"/>
        </w:rPr>
        <w:t>；成果应用单位</w:t>
      </w:r>
      <w:r>
        <w:rPr>
          <w:rFonts w:hint="eastAsia" w:ascii="Times New Roman" w:hAnsi="Times New Roman" w:eastAsia="仿宋"/>
          <w:color w:val="000000"/>
          <w:szCs w:val="24"/>
        </w:rPr>
        <w:t>指</w:t>
      </w:r>
      <w:r>
        <w:rPr>
          <w:rFonts w:ascii="Times New Roman" w:hAnsi="Times New Roman" w:eastAsia="仿宋"/>
          <w:color w:val="000000"/>
          <w:szCs w:val="24"/>
        </w:rPr>
        <w:t>成果转让或者合作对象；联系人指成果应用单位联系人</w:t>
      </w:r>
      <w:r>
        <w:rPr>
          <w:rFonts w:hint="eastAsia" w:ascii="Times New Roman" w:hAnsi="Times New Roman" w:eastAsia="仿宋"/>
          <w:color w:val="000000"/>
          <w:szCs w:val="24"/>
        </w:rPr>
        <w:t>；</w:t>
      </w:r>
      <w:r>
        <w:rPr>
          <w:rFonts w:ascii="Times New Roman" w:hAnsi="Times New Roman" w:eastAsia="仿宋"/>
          <w:color w:val="000000"/>
          <w:szCs w:val="24"/>
        </w:rPr>
        <w:t>直接经济效益指技术创新</w:t>
      </w:r>
      <w:r>
        <w:rPr>
          <w:rFonts w:hint="eastAsia" w:ascii="Times New Roman" w:hAnsi="Times New Roman" w:eastAsia="仿宋"/>
          <w:color w:val="000000"/>
          <w:szCs w:val="24"/>
        </w:rPr>
        <w:t>基地</w:t>
      </w:r>
      <w:r>
        <w:rPr>
          <w:rFonts w:ascii="Times New Roman" w:hAnsi="Times New Roman" w:eastAsia="仿宋"/>
          <w:color w:val="000000"/>
          <w:szCs w:val="24"/>
        </w:rPr>
        <w:t>近5年累计收入（万元）</w:t>
      </w:r>
    </w:p>
    <w:p>
      <w:pPr>
        <w:snapToGrid w:val="0"/>
        <w:spacing w:line="360" w:lineRule="auto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2.技术成果转移转化的典型案例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4918"/>
        <w:gridCol w:w="1763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45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案例名称</w:t>
            </w:r>
          </w:p>
        </w:tc>
        <w:tc>
          <w:tcPr>
            <w:tcW w:w="4918" w:type="dxa"/>
            <w:vAlign w:val="center"/>
          </w:tcPr>
          <w:p>
            <w:pPr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所属研发方向</w:t>
            </w:r>
          </w:p>
        </w:tc>
        <w:tc>
          <w:tcPr>
            <w:tcW w:w="812" w:type="dxa"/>
            <w:vAlign w:val="center"/>
          </w:tcPr>
          <w:p>
            <w:pPr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8949" w:type="dxa"/>
            <w:gridSpan w:val="4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简介</w:t>
            </w:r>
          </w:p>
          <w:p>
            <w:pPr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b/>
          <w:color w:val="000000"/>
          <w:kern w:val="0"/>
          <w:sz w:val="28"/>
          <w:szCs w:val="28"/>
        </w:rPr>
        <w:t>五、开放服务与合作交流情况</w:t>
      </w:r>
    </w:p>
    <w:p>
      <w:pPr>
        <w:snapToGrid w:val="0"/>
        <w:spacing w:line="360" w:lineRule="auto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1.近5年开放服务情况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850"/>
        <w:gridCol w:w="2903"/>
        <w:gridCol w:w="32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开放实（试）验室(个)</w:t>
            </w:r>
          </w:p>
        </w:tc>
        <w:tc>
          <w:tcPr>
            <w:tcW w:w="290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开放设备（台/套）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开放生产线（条）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32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2.近5年技术培训情况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063"/>
        <w:gridCol w:w="1063"/>
        <w:gridCol w:w="1063"/>
        <w:gridCol w:w="1063"/>
        <w:gridCol w:w="1063"/>
        <w:gridCol w:w="1063"/>
        <w:gridCol w:w="1063"/>
        <w:gridCol w:w="162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exact"/>
          <w:jc w:val="center"/>
        </w:trPr>
        <w:tc>
          <w:tcPr>
            <w:tcW w:w="2126" w:type="dxa"/>
            <w:gridSpan w:val="2"/>
            <w:vMerge w:val="restart"/>
            <w:tcBorders>
              <w:right w:val="nil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培训班</w:t>
            </w:r>
          </w:p>
        </w:tc>
        <w:tc>
          <w:tcPr>
            <w:tcW w:w="6938" w:type="dxa"/>
            <w:gridSpan w:val="6"/>
            <w:tcBorders>
              <w:left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exact"/>
          <w:jc w:val="center"/>
        </w:trPr>
        <w:tc>
          <w:tcPr>
            <w:tcW w:w="2126" w:type="dxa"/>
            <w:gridSpan w:val="2"/>
            <w:vMerge w:val="continue"/>
            <w:tcBorders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远程培训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现场指导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exact"/>
          <w:jc w:val="center"/>
        </w:trPr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总期数</w:t>
            </w:r>
          </w:p>
        </w:tc>
        <w:tc>
          <w:tcPr>
            <w:tcW w:w="1063" w:type="dxa"/>
            <w:tcBorders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总人数</w:t>
            </w:r>
          </w:p>
        </w:tc>
        <w:tc>
          <w:tcPr>
            <w:tcW w:w="1063" w:type="dxa"/>
            <w:tcBorders>
              <w:left w:val="single" w:color="auto" w:sz="6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0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0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0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06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62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exact"/>
          <w:jc w:val="center"/>
        </w:trPr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3.近5年合作单位情况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72"/>
        <w:gridCol w:w="1380"/>
        <w:gridCol w:w="1737"/>
        <w:gridCol w:w="1306"/>
        <w:gridCol w:w="1560"/>
        <w:gridCol w:w="1103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exact"/>
          <w:jc w:val="center"/>
        </w:trPr>
        <w:tc>
          <w:tcPr>
            <w:tcW w:w="205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合作单位性质</w:t>
            </w:r>
          </w:p>
        </w:tc>
        <w:tc>
          <w:tcPr>
            <w:tcW w:w="1737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合作单位个数</w:t>
            </w:r>
          </w:p>
        </w:tc>
        <w:tc>
          <w:tcPr>
            <w:tcW w:w="5291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不同合作方式的单位个数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exact"/>
          <w:jc w:val="center"/>
        </w:trPr>
        <w:tc>
          <w:tcPr>
            <w:tcW w:w="205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共同研究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委托生产加工</w:t>
            </w:r>
          </w:p>
        </w:tc>
        <w:tc>
          <w:tcPr>
            <w:tcW w:w="110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咨询服务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exac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国内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机构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大专院校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exac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科研机构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exac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企    业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exac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国外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机构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大专院校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exac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科研机构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exac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企    业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ind w:firstLine="459" w:firstLineChars="164"/>
        <w:textAlignment w:val="baseline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4.近5年学术交流情况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28"/>
        <w:gridCol w:w="1027"/>
        <w:gridCol w:w="1417"/>
        <w:gridCol w:w="1223"/>
        <w:gridCol w:w="1604"/>
        <w:gridCol w:w="21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exact"/>
          <w:jc w:val="center"/>
        </w:trPr>
        <w:tc>
          <w:tcPr>
            <w:tcW w:w="162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学术报告会与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专题讲座</w:t>
            </w:r>
          </w:p>
        </w:tc>
        <w:tc>
          <w:tcPr>
            <w:tcW w:w="36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国内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外</w:t>
            </w: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技术交流会与展销会</w:t>
            </w:r>
          </w:p>
        </w:tc>
        <w:tc>
          <w:tcPr>
            <w:tcW w:w="37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国际学术交流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exact"/>
          <w:jc w:val="center"/>
        </w:trPr>
        <w:tc>
          <w:tcPr>
            <w:tcW w:w="162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次数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成交项目数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成交金额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交流访问次数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  <w:t>合作项目数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exact"/>
          <w:jc w:val="center"/>
        </w:trPr>
        <w:tc>
          <w:tcPr>
            <w:tcW w:w="162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snapToGrid w:val="0"/>
        <w:spacing w:line="360" w:lineRule="auto"/>
        <w:jc w:val="center"/>
        <w:textAlignment w:val="baseline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四</w:t>
      </w:r>
      <w:r>
        <w:rPr>
          <w:rFonts w:ascii="Times New Roman" w:hAnsi="Times New Roman" w:eastAsia="黑体"/>
          <w:color w:val="000000"/>
          <w:sz w:val="32"/>
          <w:szCs w:val="32"/>
        </w:rPr>
        <w:t xml:space="preserve">部分  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证明材料</w:t>
      </w:r>
    </w:p>
    <w:p>
      <w:pPr>
        <w:widowControl/>
        <w:snapToGrid w:val="0"/>
        <w:spacing w:line="520" w:lineRule="exact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b/>
          <w:color w:val="000000"/>
          <w:kern w:val="0"/>
          <w:sz w:val="28"/>
          <w:szCs w:val="28"/>
        </w:rPr>
        <w:t>一、依托单位法人证书（复印件加盖单位公章）</w:t>
      </w:r>
    </w:p>
    <w:p>
      <w:pPr>
        <w:widowControl/>
        <w:snapToGrid w:val="0"/>
        <w:spacing w:before="156" w:line="520" w:lineRule="exact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b/>
          <w:color w:val="000000"/>
          <w:kern w:val="0"/>
          <w:sz w:val="28"/>
          <w:szCs w:val="28"/>
        </w:rPr>
        <w:t>二、共建单位同意函</w:t>
      </w:r>
      <w:r>
        <w:rPr>
          <w:rFonts w:hint="eastAsia" w:ascii="Times New Roman" w:hAnsi="Times New Roman" w:eastAsia="仿宋"/>
          <w:b/>
          <w:color w:val="000000"/>
          <w:kern w:val="0"/>
          <w:sz w:val="28"/>
          <w:szCs w:val="28"/>
        </w:rPr>
        <w:t>（加盖共建单位公章）</w:t>
      </w:r>
    </w:p>
    <w:p>
      <w:pPr>
        <w:widowControl/>
        <w:snapToGrid w:val="0"/>
        <w:spacing w:before="156" w:line="520" w:lineRule="exact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b/>
          <w:color w:val="000000"/>
          <w:kern w:val="0"/>
          <w:sz w:val="28"/>
          <w:szCs w:val="28"/>
        </w:rPr>
        <w:t>三、表彰奖励证书</w:t>
      </w:r>
    </w:p>
    <w:p>
      <w:pPr>
        <w:widowControl/>
        <w:snapToGrid w:val="0"/>
        <w:spacing w:before="156" w:line="520" w:lineRule="exact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b/>
          <w:color w:val="000000"/>
          <w:kern w:val="0"/>
          <w:sz w:val="28"/>
          <w:szCs w:val="28"/>
        </w:rPr>
        <w:t>四、专利证明</w:t>
      </w:r>
    </w:p>
    <w:p>
      <w:pPr>
        <w:widowControl/>
        <w:snapToGrid w:val="0"/>
        <w:spacing w:before="156" w:line="520" w:lineRule="exact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b/>
          <w:color w:val="000000"/>
          <w:kern w:val="0"/>
          <w:sz w:val="28"/>
          <w:szCs w:val="28"/>
        </w:rPr>
        <w:t>五、其它</w:t>
      </w:r>
    </w:p>
    <w:p>
      <w:pPr>
        <w:widowControl/>
        <w:snapToGrid w:val="0"/>
        <w:spacing w:before="156"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before="156"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before="156"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before="156"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before="156"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before="156"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before="156"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before="156"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before="156"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before="156"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before="156"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before="156"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before="156"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before="156"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before="156"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</w:p>
    <w:p>
      <w:pPr>
        <w:spacing w:line="360" w:lineRule="auto"/>
        <w:textAlignment w:val="baseline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3</w:t>
      </w:r>
    </w:p>
    <w:p>
      <w:pPr>
        <w:spacing w:after="156" w:line="560" w:lineRule="exact"/>
        <w:ind w:firstLine="42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</w:rPr>
        <w:t>中国地质学会个人会员统计表</w:t>
      </w:r>
    </w:p>
    <w:p>
      <w:pPr>
        <w:spacing w:after="156"/>
        <w:jc w:val="left"/>
        <w:textAlignment w:val="baseline"/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申报单位：</w:t>
      </w:r>
      <w:r>
        <w:rPr>
          <w:rFonts w:hint="eastAsia" w:ascii="Times New Roman" w:hAnsi="Times New Roman" w:cs="Times New Roman"/>
          <w:color w:val="000000"/>
          <w:sz w:val="32"/>
          <w:szCs w:val="32"/>
        </w:rPr>
        <w:t xml:space="preserve">                                          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 xml:space="preserve">  </w:t>
      </w:r>
    </w:p>
    <w:tbl>
      <w:tblPr>
        <w:tblStyle w:val="6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843"/>
        <w:gridCol w:w="3260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1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会员姓名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会员号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会员入会（缴费）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时间（年/月/日）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</w:p>
        </w:tc>
        <w:tc>
          <w:tcPr>
            <w:tcW w:w="3260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402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</w:p>
        </w:tc>
        <w:tc>
          <w:tcPr>
            <w:tcW w:w="3260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402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</w:p>
        </w:tc>
        <w:tc>
          <w:tcPr>
            <w:tcW w:w="3260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402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</w:p>
        </w:tc>
        <w:tc>
          <w:tcPr>
            <w:tcW w:w="3260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402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</w:p>
        </w:tc>
        <w:tc>
          <w:tcPr>
            <w:tcW w:w="3260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402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</w:p>
        </w:tc>
        <w:tc>
          <w:tcPr>
            <w:tcW w:w="3260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402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</w:p>
        </w:tc>
        <w:tc>
          <w:tcPr>
            <w:tcW w:w="3260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402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</w:p>
        </w:tc>
        <w:tc>
          <w:tcPr>
            <w:tcW w:w="3260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402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</w:p>
        </w:tc>
        <w:tc>
          <w:tcPr>
            <w:tcW w:w="3260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402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</w:p>
        </w:tc>
        <w:tc>
          <w:tcPr>
            <w:tcW w:w="3260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402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</w:p>
        </w:tc>
        <w:tc>
          <w:tcPr>
            <w:tcW w:w="3260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402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</w:p>
        </w:tc>
        <w:tc>
          <w:tcPr>
            <w:tcW w:w="3260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402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</w:p>
        </w:tc>
        <w:tc>
          <w:tcPr>
            <w:tcW w:w="3260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402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</w:p>
        </w:tc>
        <w:tc>
          <w:tcPr>
            <w:tcW w:w="3260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402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</w:p>
        </w:tc>
        <w:tc>
          <w:tcPr>
            <w:tcW w:w="3260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402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bCs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</w:p>
        </w:tc>
        <w:tc>
          <w:tcPr>
            <w:tcW w:w="3260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402" w:type="dxa"/>
          </w:tcPr>
          <w:p>
            <w:pPr>
              <w:jc w:val="center"/>
              <w:textAlignment w:val="baseline"/>
              <w:rPr>
                <w:rFonts w:ascii="宋体" w:hAnsi="宋体" w:eastAsia="宋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可加行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仿宋" w:hAnsi="仿宋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/>
                <w:bCs/>
                <w:color w:val="000000"/>
                <w:sz w:val="24"/>
              </w:rPr>
            </w:pPr>
          </w:p>
        </w:tc>
        <w:tc>
          <w:tcPr>
            <w:tcW w:w="3260" w:type="dxa"/>
          </w:tcPr>
          <w:p>
            <w:pPr>
              <w:textAlignment w:val="baseline"/>
              <w:rPr>
                <w:rFonts w:ascii="仿宋" w:hAnsi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402" w:type="dxa"/>
          </w:tcPr>
          <w:p>
            <w:pPr>
              <w:jc w:val="center"/>
              <w:textAlignment w:val="baseline"/>
              <w:rPr>
                <w:rFonts w:ascii="宋体" w:hAnsi="宋体" w:eastAsia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napToGrid w:val="0"/>
        <w:spacing w:before="156" w:line="360" w:lineRule="auto"/>
        <w:textAlignment w:val="baseline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textAlignment w:val="baseline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4</w:t>
      </w:r>
    </w:p>
    <w:p>
      <w:pPr>
        <w:jc w:val="center"/>
        <w:textAlignment w:val="baseline"/>
        <w:rPr>
          <w:rFonts w:ascii="黑体" w:eastAsia="黑体"/>
          <w:bCs/>
          <w:color w:val="000000"/>
          <w:sz w:val="44"/>
          <w:szCs w:val="44"/>
        </w:rPr>
      </w:pPr>
      <w:r>
        <w:rPr>
          <w:rFonts w:ascii="黑体" w:eastAsia="黑体"/>
          <w:bCs/>
          <w:color w:val="000000"/>
          <w:sz w:val="44"/>
          <w:szCs w:val="44"/>
        </w:rPr>
        <w:t>2022年度中国地质学会创新基地推荐一览表</w:t>
      </w:r>
    </w:p>
    <w:p>
      <w:pPr>
        <w:jc w:val="center"/>
        <w:textAlignment w:val="baseline"/>
        <w:rPr>
          <w:rFonts w:ascii="黑体" w:eastAsia="黑体"/>
          <w:bCs/>
          <w:color w:val="000000"/>
          <w:sz w:val="44"/>
          <w:szCs w:val="44"/>
        </w:rPr>
      </w:pPr>
    </w:p>
    <w:p>
      <w:pPr>
        <w:textAlignment w:val="baseline"/>
        <w:rPr>
          <w:rFonts w:ascii="黑体" w:eastAsia="黑体"/>
          <w:b/>
          <w:color w:val="000000"/>
          <w:sz w:val="24"/>
          <w:szCs w:val="24"/>
        </w:rPr>
      </w:pPr>
      <w:r>
        <w:rPr>
          <w:rFonts w:hint="eastAsia" w:ascii="黑体" w:eastAsia="黑体"/>
          <w:b/>
          <w:color w:val="000000"/>
          <w:sz w:val="24"/>
          <w:szCs w:val="24"/>
        </w:rPr>
        <w:t xml:space="preserve">推荐单位（盖章）： </w:t>
      </w:r>
      <w:r>
        <w:rPr>
          <w:rFonts w:ascii="黑体" w:eastAsia="黑体"/>
          <w:b/>
          <w:color w:val="000000"/>
          <w:sz w:val="24"/>
          <w:szCs w:val="24"/>
        </w:rPr>
        <w:t xml:space="preserve">                                                     </w:t>
      </w:r>
      <w:r>
        <w:rPr>
          <w:rFonts w:hint="eastAsia" w:ascii="黑体" w:eastAsia="黑体"/>
          <w:b/>
          <w:color w:val="000000"/>
          <w:sz w:val="24"/>
          <w:szCs w:val="24"/>
        </w:rPr>
        <w:t xml:space="preserve">联系人： </w:t>
      </w:r>
      <w:r>
        <w:rPr>
          <w:rFonts w:ascii="黑体" w:eastAsia="黑体"/>
          <w:b/>
          <w:color w:val="000000"/>
          <w:sz w:val="24"/>
          <w:szCs w:val="24"/>
        </w:rPr>
        <w:t xml:space="preserve">                </w:t>
      </w:r>
      <w:r>
        <w:rPr>
          <w:rFonts w:hint="eastAsia" w:ascii="黑体" w:eastAsia="黑体"/>
          <w:b/>
          <w:color w:val="000000"/>
          <w:sz w:val="24"/>
          <w:szCs w:val="24"/>
        </w:rPr>
        <w:t>联系方式：</w:t>
      </w:r>
    </w:p>
    <w:tbl>
      <w:tblPr>
        <w:tblStyle w:val="6"/>
        <w:tblW w:w="15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51"/>
        <w:gridCol w:w="2551"/>
        <w:gridCol w:w="5528"/>
        <w:gridCol w:w="1701"/>
        <w:gridCol w:w="212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tblHeader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创新基地类型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创新基地名称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  <w:t>创新基地简介及建设必要性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依托单位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共建单位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tblHeader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2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>
            <w:pPr>
              <w:textAlignment w:val="baseline"/>
              <w:rPr>
                <w:rFonts w:ascii="仿宋_GB2312" w:eastAsia="仿宋_GB2312"/>
                <w:color w:val="000000"/>
                <w:spacing w:val="-4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>
            <w:pPr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360" w:lineRule="auto"/>
        <w:textAlignment w:val="baseline"/>
        <w:rPr>
          <w:rFonts w:ascii="仿宋_GB2312" w:hAnsi="宋体" w:eastAsia="仿宋_GB2312"/>
          <w:color w:val="00000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ind w:firstLine="5776" w:firstLineChars="1900"/>
        <w:textAlignment w:val="baseline"/>
        <w:rPr>
          <w:rFonts w:ascii="仿宋_GB2312" w:eastAsia="仿宋_GB2312"/>
          <w:color w:val="000000"/>
          <w:spacing w:val="-8"/>
          <w:sz w:val="32"/>
          <w:szCs w:val="32"/>
        </w:rPr>
      </w:pPr>
    </w:p>
    <w:p>
      <w:pPr>
        <w:ind w:firstLine="5776" w:firstLineChars="1900"/>
        <w:textAlignment w:val="baseline"/>
        <w:rPr>
          <w:rFonts w:ascii="仿宋_GB2312" w:eastAsia="仿宋_GB2312"/>
          <w:color w:val="000000"/>
          <w:spacing w:val="-8"/>
          <w:sz w:val="32"/>
          <w:szCs w:val="32"/>
        </w:rPr>
      </w:pPr>
    </w:p>
    <w:p>
      <w:pPr>
        <w:ind w:firstLine="5776" w:firstLineChars="1900"/>
        <w:textAlignment w:val="baseline"/>
        <w:rPr>
          <w:rFonts w:ascii="仿宋_GB2312" w:eastAsia="仿宋_GB2312"/>
          <w:color w:val="000000"/>
          <w:spacing w:val="-8"/>
          <w:sz w:val="32"/>
          <w:szCs w:val="32"/>
        </w:rPr>
      </w:pPr>
    </w:p>
    <w:p>
      <w:pPr>
        <w:ind w:firstLine="5776" w:firstLineChars="1900"/>
        <w:textAlignment w:val="baseline"/>
        <w:rPr>
          <w:rFonts w:ascii="仿宋_GB2312" w:eastAsia="仿宋_GB2312"/>
          <w:color w:val="000000"/>
          <w:spacing w:val="-8"/>
          <w:sz w:val="32"/>
          <w:szCs w:val="32"/>
        </w:rPr>
      </w:pPr>
    </w:p>
    <w:p>
      <w:pPr>
        <w:ind w:firstLine="5776" w:firstLineChars="1900"/>
        <w:textAlignment w:val="baseline"/>
        <w:rPr>
          <w:rFonts w:ascii="仿宋_GB2312" w:eastAsia="仿宋_GB2312"/>
          <w:color w:val="000000"/>
          <w:spacing w:val="-8"/>
          <w:sz w:val="32"/>
          <w:szCs w:val="32"/>
        </w:rPr>
      </w:pPr>
    </w:p>
    <w:p>
      <w:pPr>
        <w:ind w:firstLine="5776" w:firstLineChars="1900"/>
        <w:textAlignment w:val="baseline"/>
        <w:rPr>
          <w:rFonts w:ascii="仿宋_GB2312" w:eastAsia="仿宋_GB2312"/>
          <w:color w:val="000000"/>
          <w:spacing w:val="-8"/>
          <w:sz w:val="32"/>
          <w:szCs w:val="32"/>
        </w:rPr>
      </w:pPr>
    </w:p>
    <w:p>
      <w:pPr>
        <w:ind w:firstLine="5776" w:firstLineChars="1900"/>
        <w:textAlignment w:val="baseline"/>
        <w:rPr>
          <w:rFonts w:ascii="仿宋_GB2312" w:eastAsia="仿宋_GB2312"/>
          <w:color w:val="000000"/>
          <w:spacing w:val="-8"/>
          <w:sz w:val="32"/>
          <w:szCs w:val="32"/>
        </w:rPr>
      </w:pPr>
    </w:p>
    <w:p>
      <w:pPr>
        <w:ind w:firstLine="5776" w:firstLineChars="1900"/>
        <w:textAlignment w:val="baseline"/>
        <w:rPr>
          <w:rFonts w:ascii="仿宋_GB2312" w:eastAsia="仿宋_GB2312"/>
          <w:color w:val="000000"/>
          <w:spacing w:val="-8"/>
          <w:sz w:val="32"/>
          <w:szCs w:val="32"/>
        </w:rPr>
      </w:pPr>
    </w:p>
    <w:p>
      <w:pPr>
        <w:ind w:firstLine="5776" w:firstLineChars="1900"/>
        <w:textAlignment w:val="baseline"/>
        <w:rPr>
          <w:rFonts w:ascii="仿宋_GB2312" w:eastAsia="仿宋_GB2312"/>
          <w:color w:val="000000"/>
          <w:spacing w:val="-8"/>
          <w:sz w:val="32"/>
          <w:szCs w:val="32"/>
        </w:rPr>
      </w:pPr>
    </w:p>
    <w:p>
      <w:pPr>
        <w:ind w:firstLine="5776" w:firstLineChars="1900"/>
        <w:textAlignment w:val="baseline"/>
        <w:rPr>
          <w:rFonts w:ascii="仿宋_GB2312" w:eastAsia="仿宋_GB2312"/>
          <w:color w:val="000000"/>
          <w:spacing w:val="-8"/>
          <w:sz w:val="32"/>
          <w:szCs w:val="32"/>
        </w:rPr>
      </w:pPr>
    </w:p>
    <w:p>
      <w:pPr>
        <w:ind w:firstLine="5776" w:firstLineChars="1900"/>
        <w:textAlignment w:val="baseline"/>
        <w:rPr>
          <w:rFonts w:ascii="仿宋_GB2312" w:eastAsia="仿宋_GB2312"/>
          <w:color w:val="000000"/>
          <w:spacing w:val="-8"/>
          <w:sz w:val="32"/>
          <w:szCs w:val="32"/>
        </w:rPr>
      </w:pPr>
    </w:p>
    <w:p>
      <w:pPr>
        <w:ind w:firstLine="5776" w:firstLineChars="1900"/>
        <w:textAlignment w:val="baseline"/>
        <w:rPr>
          <w:rFonts w:ascii="仿宋_GB2312" w:eastAsia="仿宋_GB2312"/>
          <w:color w:val="000000"/>
          <w:spacing w:val="-8"/>
          <w:sz w:val="32"/>
          <w:szCs w:val="32"/>
        </w:rPr>
      </w:pPr>
    </w:p>
    <w:p>
      <w:pPr>
        <w:ind w:firstLine="5776" w:firstLineChars="1900"/>
        <w:textAlignment w:val="baseline"/>
        <w:rPr>
          <w:rFonts w:ascii="仿宋_GB2312" w:eastAsia="仿宋_GB2312"/>
          <w:color w:val="000000"/>
          <w:spacing w:val="-8"/>
          <w:sz w:val="32"/>
          <w:szCs w:val="32"/>
        </w:rPr>
      </w:pPr>
    </w:p>
    <w:p>
      <w:pPr>
        <w:ind w:firstLine="5776" w:firstLineChars="1900"/>
        <w:textAlignment w:val="baseline"/>
        <w:rPr>
          <w:rFonts w:ascii="仿宋_GB2312" w:eastAsia="仿宋_GB2312"/>
          <w:color w:val="000000"/>
          <w:spacing w:val="-8"/>
          <w:sz w:val="32"/>
          <w:szCs w:val="32"/>
        </w:rPr>
      </w:pPr>
    </w:p>
    <w:p>
      <w:pPr>
        <w:ind w:firstLine="5776" w:firstLineChars="1900"/>
        <w:textAlignment w:val="baseline"/>
        <w:rPr>
          <w:rFonts w:ascii="仿宋_GB2312" w:eastAsia="仿宋_GB2312"/>
          <w:color w:val="000000"/>
          <w:spacing w:val="-8"/>
          <w:sz w:val="32"/>
          <w:szCs w:val="32"/>
        </w:rPr>
      </w:pPr>
    </w:p>
    <w:p>
      <w:pPr>
        <w:ind w:firstLine="5776" w:firstLineChars="1900"/>
        <w:textAlignment w:val="baseline"/>
        <w:rPr>
          <w:rFonts w:ascii="仿宋_GB2312" w:eastAsia="仿宋_GB2312"/>
          <w:color w:val="000000"/>
          <w:spacing w:val="-8"/>
          <w:sz w:val="32"/>
          <w:szCs w:val="32"/>
        </w:rPr>
      </w:pPr>
    </w:p>
    <w:p>
      <w:pPr>
        <w:ind w:firstLine="5776" w:firstLineChars="1900"/>
        <w:textAlignment w:val="baseline"/>
        <w:rPr>
          <w:rFonts w:ascii="仿宋_GB2312" w:eastAsia="仿宋_GB2312"/>
          <w:color w:val="000000"/>
          <w:spacing w:val="-8"/>
          <w:sz w:val="32"/>
          <w:szCs w:val="32"/>
        </w:rPr>
      </w:pPr>
    </w:p>
    <w:p>
      <w:pPr>
        <w:ind w:firstLine="5776" w:firstLineChars="1900"/>
        <w:textAlignment w:val="baseline"/>
        <w:rPr>
          <w:rFonts w:ascii="仿宋_GB2312" w:eastAsia="仿宋_GB2312"/>
          <w:color w:val="000000"/>
          <w:spacing w:val="-8"/>
          <w:sz w:val="32"/>
          <w:szCs w:val="32"/>
        </w:rPr>
      </w:pPr>
    </w:p>
    <w:p>
      <w:pPr>
        <w:ind w:firstLine="3990" w:firstLineChars="1900"/>
        <w:textAlignment w:val="baseline"/>
        <w:rPr>
          <w:rFonts w:ascii="仿宋_GB2312" w:eastAsia="仿宋_GB2312"/>
          <w:color w:val="000000"/>
          <w:spacing w:val="-8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382905</wp:posOffset>
                </wp:positionV>
                <wp:extent cx="5400040" cy="0"/>
                <wp:effectExtent l="0" t="9525" r="10160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15pt;height:0pt;width:425.2pt;z-index:251660288;mso-width-relative:page;mso-height-relative:page;" filled="f" stroked="t" coordsize="21600,21600" o:gfxdata="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nOz9QdMAAAAGAQAADwAA&#10;AAAAAAABACAAAAAiAAAAZHJzL2Rvd25yZXYueG1sUEsBAhQAFAAAAAgAh07iQIBG11niAQAAqwMA&#10;AA4AAAAAAAAAAQAgAAAAIgEAAGRycy9lMm9Eb2MueG1sUEsFBgAAAAAGAAYAWQEAAHY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抄报: 自然资源部、中国科协</w:t>
      </w:r>
    </w:p>
    <w:p>
      <w:pPr>
        <w:snapToGrid w:val="0"/>
        <w:ind w:firstLine="960" w:firstLineChars="30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钟自然理事长、李金发常务副理事长</w:t>
      </w:r>
    </w:p>
    <w:p>
      <w:pPr>
        <w:snapToGrid w:val="0"/>
        <w:ind w:firstLine="960" w:firstLineChars="30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学会各位理事，正、副秘书长，监事会成员</w:t>
      </w:r>
    </w:p>
    <w:p>
      <w:pPr>
        <w:spacing w:line="360" w:lineRule="auto"/>
        <w:textAlignment w:val="baseline"/>
        <w:rPr>
          <w:rFonts w:ascii="仿宋_GB2312" w:eastAsia="仿宋_GB2312"/>
          <w:color w:val="000000"/>
          <w:sz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349250</wp:posOffset>
                </wp:positionV>
                <wp:extent cx="5400040" cy="0"/>
                <wp:effectExtent l="0" t="9525" r="1016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7.5pt;height:0pt;width:425.2pt;z-index:251661312;mso-width-relative:page;mso-height-relative:page;" filled="f" stroked="t" coordsize="21600,21600" o:gfxdata="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8AKUddMAAAAGAQAADwAA&#10;AAAAAAABACAAAAAiAAAAZHJzL2Rvd25yZXYueG1sUEsBAhQAFAAAAAgAh07iQLBkS0niAQAAqwMA&#10;AA4AAAAAAAAAAQAgAAAAIgEAAGRycy9lMm9Eb2MueG1sUEsFBgAAAAAGAAYAWQEAAHY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5400040" cy="0"/>
                <wp:effectExtent l="0" t="9525" r="1016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5pt;height:0pt;width:425.2pt;z-index:251662336;mso-width-relative:page;mso-height-relative:page;" filled="f" stroked="t" coordsize="21600,21600" o:gfxdata="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eDo2vSAAAABAEAAA8AAAAA&#10;AAAAAQAgAAAAIgAAAGRycy9kb3ducmV2LnhtbFBLAQIUABQAAAAIAIdO4kBNapKA4QEAAKsDAAAO&#10;AAAAAAAAAAEAIAAAACEBAABkcnMvZTJvRG9jLnhtbFBLBQYAAAAABgAGAFkBAAB0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32"/>
        </w:rPr>
        <w:t>中国地质学会</w:t>
      </w:r>
      <w:r>
        <w:rPr>
          <w:rFonts w:ascii="仿宋_GB2312" w:eastAsia="仿宋_GB2312"/>
          <w:color w:val="000000"/>
          <w:sz w:val="32"/>
        </w:rPr>
        <w:tab/>
      </w:r>
      <w:r>
        <w:rPr>
          <w:rFonts w:ascii="仿宋_GB2312" w:eastAsia="仿宋_GB2312"/>
          <w:color w:val="000000"/>
          <w:sz w:val="32"/>
        </w:rPr>
        <w:t xml:space="preserve">      </w:t>
      </w:r>
      <w:r>
        <w:rPr>
          <w:rFonts w:ascii="仿宋_GB2312" w:eastAsia="仿宋_GB2312"/>
          <w:color w:val="000000"/>
          <w:sz w:val="32"/>
        </w:rPr>
        <w:tab/>
      </w:r>
      <w:r>
        <w:rPr>
          <w:rFonts w:hint="eastAsia" w:ascii="仿宋_GB2312" w:eastAsia="仿宋_GB2312"/>
          <w:color w:val="000000"/>
          <w:sz w:val="32"/>
        </w:rPr>
        <w:t xml:space="preserve"> </w:t>
      </w:r>
      <w:r>
        <w:rPr>
          <w:rFonts w:ascii="仿宋_GB2312" w:eastAsia="仿宋_GB2312"/>
          <w:color w:val="000000"/>
          <w:sz w:val="32"/>
        </w:rPr>
        <w:t xml:space="preserve"> </w:t>
      </w:r>
      <w:r>
        <w:rPr>
          <w:rFonts w:hint="eastAsia" w:ascii="仿宋_GB2312" w:eastAsia="仿宋_GB2312"/>
          <w:color w:val="000000"/>
          <w:sz w:val="32"/>
        </w:rPr>
        <w:t xml:space="preserve">      </w:t>
      </w:r>
      <w:r>
        <w:rPr>
          <w:rFonts w:ascii="仿宋_GB2312" w:eastAsia="仿宋_GB2312"/>
          <w:color w:val="000000"/>
          <w:sz w:val="32"/>
        </w:rPr>
        <w:t xml:space="preserve"> </w:t>
      </w:r>
      <w:r>
        <w:rPr>
          <w:rFonts w:hint="eastAsia" w:ascii="仿宋_GB2312" w:eastAsia="仿宋_GB2312"/>
          <w:color w:val="000000"/>
          <w:sz w:val="32"/>
        </w:rPr>
        <w:t xml:space="preserve">     </w:t>
      </w:r>
      <w:r>
        <w:rPr>
          <w:rFonts w:ascii="仿宋_GB2312" w:eastAsia="仿宋_GB2312"/>
          <w:color w:val="000000"/>
          <w:sz w:val="32"/>
        </w:rPr>
        <w:t>20</w:t>
      </w:r>
      <w:r>
        <w:rPr>
          <w:rFonts w:hint="eastAsia" w:ascii="仿宋_GB2312" w:eastAsia="仿宋_GB2312"/>
          <w:color w:val="000000"/>
          <w:sz w:val="32"/>
        </w:rPr>
        <w:t>22年6月7日印制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pict>
        <v:shape id="_x0000_s1025" o:spid="_x0000_s1025" o:spt="202" type="#_x0000_t202" style="position:absolute;left:0pt;margin-top:0pt;height:26.4pt;width:12.0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">
          <v:path/>
          <v:fill on="f" focussize="0,0"/>
          <v:stroke on="f" joinstyle="miter"/>
          <v:imagedata o:title=""/>
          <o:lock v:ext="edit" text="t" aspectratio="t"/>
          <v:textbox inset="0mm,0mm,0mm,0mm" style="mso-fit-shape-to-text:t;">
            <w:txbxContent>
              <w:p>
                <w:pPr>
                  <w:pStyle w:val="4"/>
                  <w:jc w:val="center"/>
                </w:pPr>
              </w:p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0YmU5ZmM1YjA1MWIyNjQ2OThlMWY5YTg0MTE1MjgifQ=="/>
  </w:docVars>
  <w:rsids>
    <w:rsidRoot w:val="00D40994"/>
    <w:rsid w:val="00014D0A"/>
    <w:rsid w:val="00020754"/>
    <w:rsid w:val="00023075"/>
    <w:rsid w:val="000569B2"/>
    <w:rsid w:val="00096B14"/>
    <w:rsid w:val="000D3B79"/>
    <w:rsid w:val="000E3137"/>
    <w:rsid w:val="000F6FB8"/>
    <w:rsid w:val="00100B84"/>
    <w:rsid w:val="00113573"/>
    <w:rsid w:val="0011441F"/>
    <w:rsid w:val="00140C80"/>
    <w:rsid w:val="00153111"/>
    <w:rsid w:val="00166BF2"/>
    <w:rsid w:val="001B3D48"/>
    <w:rsid w:val="001D5DC2"/>
    <w:rsid w:val="002036AF"/>
    <w:rsid w:val="00273940"/>
    <w:rsid w:val="00283F31"/>
    <w:rsid w:val="00295E9C"/>
    <w:rsid w:val="002A7A36"/>
    <w:rsid w:val="002C3FDC"/>
    <w:rsid w:val="002D07F7"/>
    <w:rsid w:val="002E7607"/>
    <w:rsid w:val="002F353A"/>
    <w:rsid w:val="00334F96"/>
    <w:rsid w:val="00342A77"/>
    <w:rsid w:val="0035151B"/>
    <w:rsid w:val="00362D2B"/>
    <w:rsid w:val="003647FB"/>
    <w:rsid w:val="003725A9"/>
    <w:rsid w:val="00392D03"/>
    <w:rsid w:val="003A2392"/>
    <w:rsid w:val="003B0C23"/>
    <w:rsid w:val="003C19B5"/>
    <w:rsid w:val="003C340E"/>
    <w:rsid w:val="003C6453"/>
    <w:rsid w:val="00411A37"/>
    <w:rsid w:val="00445B80"/>
    <w:rsid w:val="00481653"/>
    <w:rsid w:val="004917DA"/>
    <w:rsid w:val="004A5153"/>
    <w:rsid w:val="004B3D34"/>
    <w:rsid w:val="004C3DAA"/>
    <w:rsid w:val="004C6733"/>
    <w:rsid w:val="004E0511"/>
    <w:rsid w:val="004E2D6E"/>
    <w:rsid w:val="00532C5D"/>
    <w:rsid w:val="00556254"/>
    <w:rsid w:val="005867AB"/>
    <w:rsid w:val="005914BA"/>
    <w:rsid w:val="00595EB1"/>
    <w:rsid w:val="00597E36"/>
    <w:rsid w:val="005D3A79"/>
    <w:rsid w:val="005D594D"/>
    <w:rsid w:val="0062747F"/>
    <w:rsid w:val="0065056F"/>
    <w:rsid w:val="0068297C"/>
    <w:rsid w:val="00695B6A"/>
    <w:rsid w:val="006C58A2"/>
    <w:rsid w:val="006D51AE"/>
    <w:rsid w:val="006E715B"/>
    <w:rsid w:val="006E7CA7"/>
    <w:rsid w:val="00706746"/>
    <w:rsid w:val="00715BA2"/>
    <w:rsid w:val="007238A8"/>
    <w:rsid w:val="00750A63"/>
    <w:rsid w:val="00765EDC"/>
    <w:rsid w:val="007708E5"/>
    <w:rsid w:val="007D25D7"/>
    <w:rsid w:val="007E5C92"/>
    <w:rsid w:val="007F0BC8"/>
    <w:rsid w:val="00807043"/>
    <w:rsid w:val="008375BF"/>
    <w:rsid w:val="00860B80"/>
    <w:rsid w:val="008C0486"/>
    <w:rsid w:val="008E2152"/>
    <w:rsid w:val="00920064"/>
    <w:rsid w:val="009415FD"/>
    <w:rsid w:val="00941B21"/>
    <w:rsid w:val="009878B7"/>
    <w:rsid w:val="00994DE3"/>
    <w:rsid w:val="009A2D5C"/>
    <w:rsid w:val="009E5984"/>
    <w:rsid w:val="00A07882"/>
    <w:rsid w:val="00A27F9F"/>
    <w:rsid w:val="00A40073"/>
    <w:rsid w:val="00A46F95"/>
    <w:rsid w:val="00A51DAF"/>
    <w:rsid w:val="00A73C09"/>
    <w:rsid w:val="00A73E0F"/>
    <w:rsid w:val="00A829A0"/>
    <w:rsid w:val="00B01C19"/>
    <w:rsid w:val="00B1245F"/>
    <w:rsid w:val="00B27467"/>
    <w:rsid w:val="00B76E50"/>
    <w:rsid w:val="00BA07B6"/>
    <w:rsid w:val="00BE5E3F"/>
    <w:rsid w:val="00BF0DC1"/>
    <w:rsid w:val="00C143CF"/>
    <w:rsid w:val="00C205B8"/>
    <w:rsid w:val="00C208C7"/>
    <w:rsid w:val="00C21CC1"/>
    <w:rsid w:val="00C725D5"/>
    <w:rsid w:val="00CA06B9"/>
    <w:rsid w:val="00CA7C75"/>
    <w:rsid w:val="00CE3F0F"/>
    <w:rsid w:val="00CE5A87"/>
    <w:rsid w:val="00CE5AD4"/>
    <w:rsid w:val="00CE5BF3"/>
    <w:rsid w:val="00D151C0"/>
    <w:rsid w:val="00D16DE5"/>
    <w:rsid w:val="00D31A99"/>
    <w:rsid w:val="00D40994"/>
    <w:rsid w:val="00D64270"/>
    <w:rsid w:val="00D82812"/>
    <w:rsid w:val="00D93420"/>
    <w:rsid w:val="00D96E48"/>
    <w:rsid w:val="00DE0C97"/>
    <w:rsid w:val="00DF23BF"/>
    <w:rsid w:val="00E34240"/>
    <w:rsid w:val="00E4334C"/>
    <w:rsid w:val="00E77C5F"/>
    <w:rsid w:val="00E77F42"/>
    <w:rsid w:val="00E86E89"/>
    <w:rsid w:val="00E90B8E"/>
    <w:rsid w:val="00EE4196"/>
    <w:rsid w:val="00EE563C"/>
    <w:rsid w:val="00F11B0F"/>
    <w:rsid w:val="00F36B53"/>
    <w:rsid w:val="00F5712C"/>
    <w:rsid w:val="00F60DC8"/>
    <w:rsid w:val="00F95094"/>
    <w:rsid w:val="00FA0BDD"/>
    <w:rsid w:val="00FA2EE1"/>
    <w:rsid w:val="00FB27A3"/>
    <w:rsid w:val="0A1E2FF4"/>
    <w:rsid w:val="0F311F7F"/>
    <w:rsid w:val="1BDA3524"/>
    <w:rsid w:val="4527682E"/>
    <w:rsid w:val="53C206D6"/>
    <w:rsid w:val="59E40628"/>
    <w:rsid w:val="5F7D2B69"/>
    <w:rsid w:val="778D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20" w:lineRule="exact"/>
      <w:ind w:firstLine="561" w:firstLineChars="200"/>
      <w:jc w:val="left"/>
    </w:pPr>
    <w:rPr>
      <w:rFonts w:ascii="仿宋_GB2312" w:hAnsi="Times New Roman" w:eastAsia="仿宋_GB2312" w:cs="Times New Roman"/>
      <w:sz w:val="28"/>
      <w:szCs w:val="32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table" w:styleId="6">
    <w:name w:val="Table Grid"/>
    <w:basedOn w:val="5"/>
    <w:qFormat/>
    <w:uiPriority w:val="5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日期 字符"/>
    <w:basedOn w:val="7"/>
    <w:link w:val="3"/>
    <w:semiHidden/>
    <w:qFormat/>
    <w:uiPriority w:val="99"/>
    <w:rPr>
      <w:szCs w:val="22"/>
    </w:rPr>
  </w:style>
  <w:style w:type="character" w:customStyle="1" w:styleId="12">
    <w:name w:val="页脚 字符"/>
    <w:basedOn w:val="7"/>
    <w:link w:val="4"/>
    <w:qFormat/>
    <w:uiPriority w:val="0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5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283EE7-4F7E-F84F-8699-6D7EBFF323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7783</Words>
  <Characters>8013</Characters>
  <Lines>67</Lines>
  <Paragraphs>18</Paragraphs>
  <TotalTime>1</TotalTime>
  <ScaleCrop>false</ScaleCrop>
  <LinksUpToDate>false</LinksUpToDate>
  <CharactersWithSpaces>8505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2022-06-08T08:28:00Z</dcterms:created>
  <dc:creator>袁彭</dc:creator>
  <cp:lastModifiedBy>李佳洋</cp:lastModifiedBy>
  <dcterms:modified xsi:type="dcterms:W3CDTF">2022-06-10T01:36:51Z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381523064E964B438424CA5B967D98BE</vt:lpwstr>
  </property>
</Properties>
</file>