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76" w:rsidRDefault="0032700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795B76" w:rsidRDefault="0032700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内蒙古自治区测绘资质单位名单</w:t>
      </w:r>
    </w:p>
    <w:p w:rsidR="00795B76" w:rsidRDefault="00327002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截止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795B76" w:rsidRDefault="00327002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甲级（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内蒙古自治区测绘院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内蒙古自治区航空遥感测绘院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内蒙古自治区地图院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内蒙古自治区土地调查规划院</w:t>
      </w:r>
    </w:p>
    <w:p w:rsidR="00795B76" w:rsidRDefault="007D00B0">
      <w:pPr>
        <w:ind w:left="320" w:hangingChars="100" w:hanging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内蒙古自治区地质测绘院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内蒙古地质测绘有限责任公司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) </w:t>
      </w:r>
    </w:p>
    <w:p w:rsidR="00795B76" w:rsidRDefault="007D00B0">
      <w:pPr>
        <w:ind w:left="320" w:hangingChars="100" w:hanging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内蒙古自治区煤田地质局勘测队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内蒙古煤炭地质勘查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集团）测绘院有限公司）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呼和浩特市勘察测绘研究院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包头市测绘院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包钢勘察测绘研究院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兴安盟土地调查规划院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阿拉善盟国土资源勘测规划院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内蒙古自治区水利水电勘测设计院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核工业二○八大队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内蒙古电力勘测设计院有限责任公司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内蒙古乔泰国土勘测技术有限公司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内蒙古科创测绘设计有限公司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呼和浩特市华创建设工程设计咨询有限责任公司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lastRenderedPageBreak/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内蒙古申科国土技术有限责任公司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包头市绘宇测绘服务有限责任公司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内蒙古兰德瑞规划测绘有限公司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内蒙古众鑫安国土技术有限公司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内蒙古精功测绘科技发展有限责任公司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内蒙古科瑞房地产土地资产评估有限公司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中铁六局集团呼和浩特铁路建设有限公司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内蒙古瀛环测绘有限公司</w:t>
      </w:r>
    </w:p>
    <w:p w:rsidR="00795B76" w:rsidRDefault="007D00B0">
      <w:pP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赤峰市房地产测绘有限责任公司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内蒙古合众精恒勘测设计有限公司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内蒙古霍林河露天煤业股份有限公司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内蒙古正誉不动产评估咨询有限责任公司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经天纬地（内蒙古）空间信息技术有限公司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内蒙古瑞鹏测绘有限公司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内蒙古筑业工程勘察设计有限公司</w:t>
      </w:r>
    </w:p>
    <w:p w:rsidR="00795B76" w:rsidRDefault="007D00B0">
      <w:pPr>
        <w:ind w:left="480" w:hangingChars="150" w:hanging="4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内蒙古自治区煤田地质局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109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勘探队（内蒙古煤炭地质勘查（集团）一零九有限公司）</w:t>
      </w:r>
    </w:p>
    <w:p w:rsidR="00795B76" w:rsidRDefault="007D00B0">
      <w:pPr>
        <w:ind w:left="480" w:hangingChars="150" w:hanging="4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内蒙古自治区第九地质矿产勘查开发院</w:t>
      </w:r>
      <w:r w:rsidR="00327002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(</w:t>
      </w:r>
      <w:r w:rsidR="00327002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内蒙古第九地质矿产勘查开发有限责任公司</w:t>
      </w:r>
      <w:r w:rsidR="00327002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)</w:t>
      </w:r>
    </w:p>
    <w:p w:rsidR="00795B76" w:rsidRDefault="00327002">
      <w:pP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乙级（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442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家）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阿鲁科尔沁旗天山矿业开发有限责任公司</w:t>
      </w:r>
    </w:p>
    <w:p w:rsidR="00795B76" w:rsidRDefault="007D00B0">
      <w:pPr>
        <w:ind w:left="480" w:hangingChars="150" w:hanging="4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内蒙古自治区第三地质矿产勘查开发院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内蒙古第三地质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矿产勘查开发有限责任公司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内蒙古寰宇天眼测绘技术有限公司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乌兰察布市兴盛土地事务咨询服务有限公司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内蒙古金驰测绘技术有限公司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内蒙古第十地质矿产勘查开发有限责任公司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满洲里水准测绘技术有限公司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呼伦贝尔星图工程技术有限公司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内蒙古新正工程设计研究院有限公司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内蒙古华禹水利工程有限公司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内蒙古众铖勘测技术服务有限公司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赤峰市益恒测绘服务有限公司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通辽市国丰技术服务有限公司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内蒙古源图地质勘察测绘有限责任公司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内蒙古荣华新仕信息咨询有限公司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内蒙古常诚众祥工程咨询服务有限公司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内蒙古长疆工程咨询有限责任公司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内蒙古衡信测绘技术有限责任公司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鄂尔多斯市元泰测量评估科技有限公司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内蒙古冠领测绘技术有限公司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内蒙古博成地质勘查技术服务有限公司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内蒙古铠达测绘有限公司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内蒙古和利信息技术有限公司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lastRenderedPageBreak/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内蒙古煤炭地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质勘查（集团）一五三有限公司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内蒙古赢彩工程技术咨询有限公司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内蒙古诚立工程有限公司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呼和浩特市自然资源规划设计研究有限公司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敖汉旗广厦房地产测绘有限公司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内蒙古正元工程勘察测绘有限责任公司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内蒙古欧德测绘技术有限公司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兴安盟定星测绘有限公司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内蒙古众亿测绘咨询有限公司</w:t>
      </w:r>
    </w:p>
    <w:p w:rsidR="00795B76" w:rsidRDefault="007D00B0">
      <w:pPr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kern w:val="0"/>
          <w:sz w:val="32"/>
          <w:szCs w:val="32"/>
        </w:rPr>
        <w:t>内蒙古广图地质测绘有限公司</w:t>
      </w:r>
    </w:p>
    <w:p w:rsidR="00795B76" w:rsidRDefault="007D00B0">
      <w:pPr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kern w:val="0"/>
          <w:sz w:val="32"/>
          <w:szCs w:val="32"/>
        </w:rPr>
        <w:t>鄂尔多斯市锐迪测绘技术服务有限责任公司</w:t>
      </w:r>
    </w:p>
    <w:p w:rsidR="00795B76" w:rsidRDefault="007D00B0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kern w:val="0"/>
          <w:sz w:val="32"/>
          <w:szCs w:val="32"/>
        </w:rPr>
        <w:t>兴安盟普绘地勘测绘有限公司</w:t>
      </w:r>
    </w:p>
    <w:p w:rsidR="00795B76" w:rsidRDefault="007D00B0">
      <w:pPr>
        <w:ind w:left="640" w:hangingChars="200" w:hanging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鄂尔多斯市虹宇测绘有限公司</w:t>
      </w:r>
    </w:p>
    <w:p w:rsidR="00795B76" w:rsidRDefault="007D00B0">
      <w:pPr>
        <w:ind w:left="640" w:hangingChars="200" w:hanging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呼和浩特市盛泰测绘有限公司</w:t>
      </w:r>
    </w:p>
    <w:p w:rsidR="00795B76" w:rsidRDefault="007D00B0">
      <w:pPr>
        <w:ind w:left="640" w:hangingChars="200" w:hanging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呼伦贝尔市大雁勘测规划设计有限责任公司</w:t>
      </w:r>
    </w:p>
    <w:p w:rsidR="00795B76" w:rsidRDefault="007D00B0">
      <w:pPr>
        <w:ind w:left="640" w:hangingChars="200" w:hanging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内蒙古华域地理信息工程有限责任公司</w:t>
      </w:r>
    </w:p>
    <w:p w:rsidR="00795B76" w:rsidRDefault="007D00B0">
      <w:pPr>
        <w:ind w:left="640" w:hangingChars="200" w:hanging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内蒙古振图测绘有限公司</w:t>
      </w:r>
    </w:p>
    <w:p w:rsidR="00795B76" w:rsidRDefault="007D00B0">
      <w:pPr>
        <w:ind w:left="640" w:hangingChars="200" w:hanging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锡林郭勒盟佑科地质勘测技术有限公司</w:t>
      </w:r>
    </w:p>
    <w:p w:rsidR="00795B76" w:rsidRDefault="007D00B0">
      <w:pPr>
        <w:ind w:left="640" w:hangingChars="200" w:hanging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内蒙古金土测绘有限公司</w:t>
      </w:r>
    </w:p>
    <w:p w:rsidR="00795B76" w:rsidRDefault="007D00B0">
      <w:pPr>
        <w:ind w:left="640" w:hangingChars="200" w:hanging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鄂尔多斯市国土资源勘测技术咨询服务中心</w:t>
      </w:r>
    </w:p>
    <w:p w:rsidR="00795B76" w:rsidRDefault="007D00B0">
      <w:pPr>
        <w:ind w:left="640" w:hangingChars="200" w:hanging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鄂尔多斯市东胜区盛图测绘有限责任公司</w:t>
      </w:r>
    </w:p>
    <w:p w:rsidR="00795B76" w:rsidRDefault="007D00B0">
      <w:pPr>
        <w:ind w:left="640" w:hangingChars="200" w:hanging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包头市环宇测绘有限责任公司</w:t>
      </w:r>
    </w:p>
    <w:p w:rsidR="00795B76" w:rsidRDefault="007D00B0">
      <w:pPr>
        <w:ind w:left="640" w:hangingChars="200" w:hanging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lastRenderedPageBreak/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内蒙古地质勘查有限责任公司</w:t>
      </w:r>
    </w:p>
    <w:p w:rsidR="00795B76" w:rsidRDefault="007D00B0">
      <w:pPr>
        <w:ind w:left="640" w:hangingChars="200" w:hanging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 w:rsidR="0032700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内蒙古亿恒测绘有限公司</w:t>
      </w:r>
    </w:p>
    <w:tbl>
      <w:tblPr>
        <w:tblW w:w="4961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1"/>
      </w:tblGrid>
      <w:tr w:rsidR="007D00B0" w:rsidTr="001723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内蒙古鑫昊有色金属矿业开发有限责任公司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中化地质矿山总局内蒙古地质勘查院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内蒙古宏建工程咨询有限公司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内蒙古精诚测绘服务有限公司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呼伦贝尔市公路勘测规划设计有限公司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伊金霍洛旗宏远测绘有限责任公司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内蒙古恒源水利工程有限公司</w:t>
            </w:r>
          </w:p>
          <w:p w:rsidR="007D00B0" w:rsidRDefault="007D00B0" w:rsidP="00172351">
            <w:pPr>
              <w:widowControl/>
              <w:ind w:left="480" w:hangingChars="150" w:hanging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内蒙古自治区第一地质矿产勘查开发院（内蒙古第一地质矿产勘查开发有限责任公司）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呼和浩特市星辰测绘有限责任公司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鄂尔多斯市精准测绘有限责任公司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乌兰察布市诚信测绘有限责任公司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呼和浩特市国测土地信息技术有限公司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内蒙古国勘不动产评估测绘有限公司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鄂尔多斯市陆巡测绘有限公司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通辽市凌远测绘科技有限公司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鄂尔多斯市宏图建筑勘测设计院有限责任公司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内蒙古延合测绘有限责任公司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通辽市北斗测绘有限公司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内蒙古慈航房产测绘有限责任公司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中国建筑材料工业地质勘查中心内蒙古总队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内蒙古昌伟达测绘有限责任公司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内蒙古标立测绘有限公司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乌兰察布市恒兴达测绘有限公司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内蒙古丰淼水务工程有限公司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内蒙古景晟工程勘察设计有限公司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呼和浩特市内铁工程咨询有限公司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内蒙古立宸土地勘测设计有限公司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内蒙古中政国测土地规划设计有限公司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内蒙古大兴安岭森林调查规划院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呼伦贝尔市鸿图勘测有限公司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内蒙古恒坤国土资源规划勘测技术有限公司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赤峰利德测绘有限公司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内蒙古乾和工程勘测有限公司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赤峰九维测绘有限公司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内蒙古绘鼎测绘有限责任公司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内蒙古力博工程测绘有限公司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内蒙古智慧测绘有限公司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兴泰建设集团有限公司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内蒙古北斗大地测绘有限责任公司</w:t>
            </w:r>
          </w:p>
          <w:p w:rsidR="007D00B0" w:rsidRDefault="007D00B0" w:rsidP="00172351">
            <w:pPr>
              <w:widowControl/>
              <w:ind w:left="480" w:hangingChars="150" w:hanging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内蒙古自治区第八地质矿产勘查开发院（内蒙古第八地质矿产勘查开发有限责任公司）</w:t>
            </w:r>
          </w:p>
          <w:p w:rsidR="007D00B0" w:rsidRDefault="007D00B0" w:rsidP="00172351">
            <w:pPr>
              <w:widowControl/>
              <w:ind w:left="160" w:hangingChars="50" w:hanging="160"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内蒙古自治区有色地质勘查局综合普查队（内蒙古有色地质矿业（集团）综合普查有限责任公司）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内蒙古华林测绘有限责任公司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内蒙古润逸测绘服务有限公司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内蒙古威尔特测绘工程有限公司</w:t>
            </w:r>
          </w:p>
          <w:p w:rsidR="007D00B0" w:rsidRDefault="007D00B0" w:rsidP="00172351">
            <w:pPr>
              <w:widowControl/>
              <w:ind w:left="480" w:hangingChars="150" w:hanging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内蒙古自治区矿产实验研究所（内蒙古地矿科技有限责任公司）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内蒙古吉鑫科技有限公司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呼伦贝尔市宏信房地产评估咨询有限公司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包头市拓维勘测设计有限责任公司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鄂尔多斯市经承测绘有限公司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内蒙古久顺地质勘查有限公司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内蒙古鑫冠规划测绘有限责任公司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包头市鑫航测绘科技有限公司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内蒙古科鑫规划测绘有限公司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包头市佳信测绘有限公司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内蒙古新岂航勘测技术服务有限公司</w:t>
            </w:r>
          </w:p>
          <w:p w:rsidR="007D00B0" w:rsidRDefault="007D00B0" w:rsidP="00172351">
            <w:pPr>
              <w:widowControl/>
              <w:ind w:left="480" w:hangingChars="150" w:hanging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内蒙古自治区第五地质矿产勘查开发院（内蒙古第五地质矿产勘查开发有限责任公司）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呼和浩特市标准房产测绘有限公司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内蒙古博世测绘技术有限公司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内蒙古中盛规划测绘有限责任公司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内蒙古如信科技有限公司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内蒙古宏兴地质灾害治理有限公司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赤峰市鸿图测绘有限责任公司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内蒙古北方时代设计研究院股份有限公司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内蒙古玉鼎测绘技术有限公司</w:t>
            </w:r>
          </w:p>
          <w:p w:rsidR="007D00B0" w:rsidRDefault="007D00B0" w:rsidP="00172351">
            <w:pPr>
              <w:widowControl/>
              <w:ind w:left="480" w:hangingChars="150" w:hanging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内蒙古自治区第七地质矿产勘查开发院(内蒙古第七地质矿产勘查开发有限责任公司)</w:t>
            </w:r>
          </w:p>
          <w:p w:rsidR="007D00B0" w:rsidRDefault="007D00B0" w:rsidP="00172351">
            <w:pPr>
              <w:widowControl/>
              <w:ind w:left="480" w:hangingChars="150" w:hanging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内蒙古自治区煤田地质局151勘探队（内蒙古煤炭地质勘查（集团）一五一有限公司）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鄂尔多斯市东诚勘测有限公司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乌海市弘盛测绘科技有限公司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内蒙古诚湛测绘有限责任公司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鄂托克旗建通测绘有限责任公司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内蒙古国威土地服务有限公司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内蒙古精正测绘有限责任公司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内蒙古中企不动产信息咨询有限公司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鄂尔多斯市威野图测绘有限责任公司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赤峰华星测绘有限公司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内蒙古联邦地质勘查 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内蒙古地矿地质工程勘察有限责任公司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内蒙古创立达咨询服务有限公司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内蒙古瑞益测绘有限公司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内蒙古国矿土地勘测有限责任公司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内蒙古浩宇测绘服务有限公司</w:t>
            </w:r>
          </w:p>
          <w:p w:rsidR="007D00B0" w:rsidRDefault="007D00B0" w:rsidP="00172351">
            <w:pPr>
              <w:widowControl/>
              <w:ind w:left="480" w:hangingChars="150" w:hanging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内蒙古自治区第四水文地质工程地质勘查院（内蒙古第四水文地质工程地质勘查有限责任公司）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呼和浩特市环玮测绘有限责任公司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内蒙古标点测绘有限公司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内蒙古鸿盛测绘科技有限责任公司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内蒙古科泰勘测有限公司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鄂尔多斯市土地调查规划院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内蒙古天地测绘有限公司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内蒙古成图电子技术有限责任公司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呼和浩特市东创测绘有限责任公司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内蒙古中桓地理信息工程有限公司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呼和浩特市伟力思土地测绘有限责任公司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内蒙古翰思测绘科技有限公司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赤峰恒泽测绘有限公司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阿拉善左旗精益达测绘有限责任公司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呼和浩特市天宇测绘科技有限责任公司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内蒙古威恩测绘有限责任公司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鄂尔多斯市民正房地产测绘有限责任公司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内蒙古欣雨数维勘测技术有限公司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托克托县精诚工程测绘有限责任公司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乌拉特中旗致信房产测绘有限公司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内蒙古正维测绘咨询有限责任公司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内蒙古博元土地勘测技术有限责任公司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内蒙古瑞驰测绘有限公司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内蒙古国地测绘工程技术有限公司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乌拉特前旗祥乐规划丈量测绘室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内蒙古森茂勘测设计有限责任公司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包头市航宇测绘有限责任公司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赤峰精益测绘有限责任公司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通辽市万泰测绘有限公司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乌拉特中旗霖测技术有限公司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内蒙古乐图测绘服务有限责任公司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呼和浩特奇利信息有限公司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内蒙古壹世界测绘有限公司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内蒙古亨源信测绘有限公司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内蒙古鑫正测绘有限公司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赤峰国源地产评估有限公司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内蒙古宝隆勘测规划有限责任公司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呼和浩特市圣哲国土技术服务有限责任公司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内蒙古鑫睿泰工程建设有限公司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鄂尔多斯市睿兴测绘有限责任公司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内蒙古龙旺地质勘探有限责任公司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巴林左旗宏泰测绘有限公司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中地寅岗建设集团有限公司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鄂尔多斯市精通测绘有限责任公司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巴林左旗宏图测绘有限责任公司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内蒙古鼎华工程技术有限责任公司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巴林右旗大地测绘有限公司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阿拉善左旗四方房产测绘有限责任公司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内蒙古升荣测绘有限公司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通辽市山河测绘有限公司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内蒙古交工建设集团有限责任公司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呼和浩特市卓地不动产评估咨询有限责任公司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内蒙古筑盛测绘有限公司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乌兰察布市同欣测绘有限公司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赤峰市水利规划设计研究院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呼伦贝尔经纬测绘有限责任公司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包头市智鑫工程测绘有限责任公司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内蒙古金元测绘有限公司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呼和浩特市经纬方元测绘技术有限责任公司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鄂尔多斯市经纬测绘院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内蒙古国</w:t>
            </w:r>
            <w:r w:rsidR="00852014">
              <w:rPr>
                <w:rFonts w:ascii="宋体" w:eastAsia="宋体" w:hAnsi="宋体" w:cs="宋体" w:hint="eastAsia"/>
                <w:color w:val="000000" w:themeColor="text1"/>
                <w:sz w:val="32"/>
                <w:szCs w:val="32"/>
              </w:rPr>
              <w:t>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不动产评估服务有限公司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内蒙古杰科测绘有限公司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鄂尔多斯市纵横国土勘察咨询有限责任公司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内蒙古阿拉善盟交通设计研究有限公司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777777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内蒙古灵信房地产评估有限责任公司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呼和浩特市天晨测绘技术有限公司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呼伦贝尔市纵横水利工程管理有限责任公司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</w:t>
            </w:r>
            <w:r w:rsidR="00D213AA">
              <w:rPr>
                <w:rFonts w:ascii="宋体" w:eastAsia="宋体" w:hAnsi="宋体" w:cs="宋体" w:hint="eastAsia"/>
                <w:color w:val="000000" w:themeColor="text1"/>
                <w:sz w:val="32"/>
                <w:szCs w:val="32"/>
              </w:rPr>
              <w:t>珺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禹浩地理信息测绘科技有限公司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呼和浩特市赛维测绘有限公司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鄂托克前旗经纬勘测设计技术有限责任公司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呼和浩特市鑫图测绘工程有限责任公司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包头市政澔测绘有限公司</w:t>
            </w:r>
          </w:p>
          <w:p w:rsidR="007D00B0" w:rsidRDefault="007D00B0" w:rsidP="00172351">
            <w:pPr>
              <w:widowControl/>
              <w:ind w:left="320" w:hangingChars="100" w:hanging="320"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内蒙古自治区煤田地质局472勘探队内蒙古煤炭地质勘查（集团）四七二有限公司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赤峰远程规划测绘有限公司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巴彦淖尔市精点线工程测量有限公司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内蒙古铁道勘察设计院有限公司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达拉特旗经纬达国土资源勘测有限公司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宁城县建业市政工程规划设计所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赤峰恒盛测绘有限责任公司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呼和浩特市同捷测绘有限责任公司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呼和浩特市华春园林工程有限责任公司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内蒙古自治区有色地质勘查局六零九队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鄂尔多斯市方拓测绘有限责任公司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巴彦淖尔市天翼测绘规划服务有限公司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内蒙古华准工程监理有限责任公司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内蒙古天益不动产评估测绘有限责任公司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呼和浩特国盛信息技术有限公司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鄂尔多斯市航向标测绘有限责任公司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内蒙古宏创测绘有限公司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内蒙古启超测绘有限公司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包头市乾宇测绘有限公司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包头市彩云测绘有限责任公司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包头市恒跃测绘有限公司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赤峰金昆房地产测绘有限责任公司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内蒙古黄旗海地质环境勘察设计有限公司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鄂尔多斯市恒坤测绘有限责任公司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宁城县诚达房产测绘有限公司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内蒙古苏禾工程勘察设计有限公司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内蒙古仁达不动产测绘规划有限责任公司</w:t>
            </w:r>
          </w:p>
          <w:p w:rsidR="007D00B0" w:rsidRDefault="007D00B0" w:rsidP="00172351">
            <w:pPr>
              <w:widowControl/>
              <w:ind w:left="480" w:hangingChars="150" w:hanging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内蒙古自治区第四地质矿产勘查开发院（内蒙古第四地质矿产勘查开发有限责任公司）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内蒙古精信测绘有限公司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锡林郭勒盟乾图交通设计有限责任公司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呼和浩特市新意达土地勘测技术服务有限公司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呼和浩特市神华勘测有限公司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乌兰察布市金仕达测绘工程有限公司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内蒙古源盛测绘有限公司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呼和浩特市通开测绘有限责任公司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赤峰市经纬测绘有限公司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内蒙古德行测绘有限公司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内蒙古自治区基础地理信息中心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内蒙古自治区有色地质勘查局七队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呼伦贝尔华晟测绘有限责任公司</w:t>
            </w:r>
          </w:p>
          <w:p w:rsidR="007D00B0" w:rsidRDefault="007D00B0" w:rsidP="00172351">
            <w:pPr>
              <w:widowControl/>
              <w:ind w:left="480" w:hangingChars="150" w:hanging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内蒙古赤峰地质矿产勘查开发院（内蒙古赤峰地质矿产勘查开发有限责任公司）</w:t>
            </w:r>
          </w:p>
          <w:p w:rsidR="007D00B0" w:rsidRDefault="007D00B0" w:rsidP="00172351">
            <w:pPr>
              <w:widowControl/>
              <w:ind w:left="480" w:hangingChars="150" w:hanging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内蒙古自治区煤田地质局231勘探队（内蒙古煤炭地质勘查（集团）二三一有限公司）</w:t>
            </w:r>
          </w:p>
          <w:p w:rsidR="007D00B0" w:rsidRDefault="007D00B0" w:rsidP="003334AD">
            <w:pPr>
              <w:widowControl/>
              <w:ind w:left="480" w:hangingChars="150" w:hanging="48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内蒙古自治区有色地质勘查局一〇八队（内蒙古有色地质矿业（集团）一</w:t>
            </w:r>
            <w:r w:rsidR="003334AD"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〇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八有限责任公司）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内蒙古蒙达利房地产测绘有限责任公司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内蒙古华野测绘勘察有限公司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内蒙古鑫玉测绘有限责任公司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内蒙古中评信房地产资源资产评估测绘有限公司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通辽市城市地理信息中心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呼和浩特市汇途工程项目管理有限公司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阿拉善盟国安矿山技术服务有限责任公司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科右中旗中景建筑规划设计有限责任公司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内蒙古精诚博治工程测绘服务有限公司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锡林郭勒盟蓝光测绘服务有限公司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内蒙古新广厦国土资源勘查测绘技术有限公司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内蒙古良鑫工程检测有限公司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内蒙古巨宇测绘有限公司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内蒙古联安国土资源技术有限责任公司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内蒙古中安测绘服务有限公司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内蒙古广通大数据有限公司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内蒙古耀宇测绘服务有限责任公司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内蒙古汇晟自然资源技术服务有限公司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包头市同惠测绘技术服务有限责任公司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赤峰汇恒测绘有限公司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内蒙古蒙航航空科技有限公司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内蒙古蒙宏测绘有限公司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内蒙古国地土地整理规划设计有限责任公司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内蒙古博凯勘测设计有限公司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赤峰市榕琨工程测绘有限责任公司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内蒙古正宇测绘有限公司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乌兰察布市规划测量队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赤峰市筑泰测绘有限公司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内蒙古鹤盈勘测设计有限公司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鄂尔多斯市九成测绘有限责任公司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赤峰恒达国土技术咨询有限公司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呼和浩特市蒙原测绘技术有限责任公司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内蒙古万测空间科技有限公司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内蒙古恒标伟业测量咨询有限责任公司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鄂尔多斯市远禹商贸有限公司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内蒙古汇能煤电集团有限公司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内蒙古德维工程测绘有限责任公司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伊金霍洛旗金土和合测绘有限公司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通辽市通源测绘有限责任公司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赤峰隆源矿产咨询服务有限公司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内蒙古佳明测绘有限责任公司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呼伦贝尔新地测绘有限责任公司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内蒙古第六地质矿产勘查开发有限责任公司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内蒙古铭利凯科技信息有限责任公司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赤峰承运测绘有限责任公司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鄂尔多斯市远方测绘有限公司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内蒙古丰航测绘有限公司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赤峰大地测绘有限公司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内蒙古全域测绘有限公司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内蒙古千测测绘信息技术有限公司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巴彦淖尔市普汇工程测绘有限责任公司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内蒙古遥感中心有限责任公司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准格尔旗北方测绘有限责任公司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鄂尔多斯市百荣测绘有限责任公司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内蒙古顺鹏测绘有限公司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内蒙古质辰测绘有限公司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内蒙古拓鑫源房地产评估有限公司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突泉县方圆房产测绘有限责任公司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呼和浩特市华普测绘有限公司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准格尔旗国鼎测绘有限公司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内蒙古和泰科技发展有限责任公司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乌审旗国有工程服务有限公司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内蒙古嘉容达市政工程有限责任公司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内蒙古源航测绘有限责任公司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内蒙古中鹏测绘技术有限公司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锡林郭勒盟宏纬国土地质技术咨询有限责任公司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内蒙古坤大土地勘测规划技术有限公司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通辽市道正测绘有限公司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内蒙古慧图勘测规划设计有限责任公司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内蒙古佳地测绘技术有限公司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赤峰南斗规划测绘有限公司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内蒙古地质工程有限责任公司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呼伦贝尔市维衡房产测绘有限公司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内蒙古准安测绘有限责任公司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伊金霍洛旗旭林测绘有限责任公司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包头市北斗测绘有限公司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赤峰永盛测绘有限公司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赤峰四方测绘有限责任公司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呼和浩特市吉世测绘工程有限公司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科右中旗兴辉测绘有限责任公司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鄂尔多斯市立瑞土地登记勘测咨询有限公司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赤峰方正测绘有限公司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内蒙古恒绘数翔高新技术有限公司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内蒙古古京测绘有限公司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呼和浩特市仪豪科技有限公司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巴林左旗元泰测绘有限公司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霍林郭勒市安居房产测绘有限公司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通辽市长鑫测绘科技有限公司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内蒙古东方汇泽测绘有限责任公司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赤峰市东朗勘测设计有限公司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锡林浩特市科信测绘服务有限责任公司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赤峰市亚隆规划设计有限公司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包头市市政设计研究院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内蒙古翊泰地理信息技术有限责任公司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内蒙古晶达测设有限公司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乌拉盖管理区龙腾测绘有限公司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霍林郭勒市三鼎测绘有限公司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内蒙古中伟测绘科技有限公司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中国冶金地质总局内蒙古地质勘查院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牙克石市润和房产测绘有限责任公司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乌兰察布市信达工程测绘有限公司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内蒙古金润不动产评估咨询有限公司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鄂尔多斯市房地产测绘有限责任公司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通辽市中盛测绘有限公司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内蒙古亿诚地质矿产勘查开发有限责任公司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内蒙古鸿图测绘有限公司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巴彦淖尔市奥隆工程建设有限公司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内蒙古旭豪自然资源空间规划有限公司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内蒙古明安测绘有限责任公司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东乌珠穆沁旗科盛大地测绘有限公司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内蒙古伟疆测绘有限公司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准格尔旗光大工程地籍测绘有限公司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奈曼旗恒基测绘有限公司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内蒙古科力技术服务有限公司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通辽市大地测绘有限责任公司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多伦大地测绘科技有限公司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内蒙古国友土地规划评估测绘有限责任公司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内蒙古西部测绘地理信息科技有限公司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内蒙古元亨勘测规划设计有限责任公司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乌海市华微测绘科技发展有限责任公司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乌海市伟成测绘科技有限责任公司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内蒙古金鼎土地规划设计有限公司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鄂尔多斯市兴博测绘有限责任公司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扎赉特旗纬勘测绘有限公司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呼和浩特市公路勘察设计院有限责任公司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通辽市华诚测绘有限公司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内蒙古诚建国土勘测设计有限公司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内蒙古致远思图测绘科技有限公司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满洲里新世纪工程勘查测绘有限公司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呼和浩特市惠科测绘工程有限责任公司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赤峰恒坤国土资源技术服务有限公司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内蒙古路源测绘有限公司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赤峰宏图规划设计院有限公司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通辽市家园城乡测绘有限责任公司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翁牛特旗圣杰测绘有限公司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内蒙古海之天测绘技术有限责任公司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内蒙古永鑫测绘有限公司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兴安盟万驰测绘有限公司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赤峰华恒测绘有限公司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赤峰北方地质勘查测绘有限公司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内蒙古天翼房地产估价有限责任公司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满洲里市兴胜房地产测绘有限责任公司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乌海市精正土地技术有限责任公司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兴安盟水务投资集团有限责任公司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内蒙古晟辰地质勘查设计有限公司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乌海市大地测绘科技发展有限责任公司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内蒙古中冠工程项目管理有限公司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科尔沁左翼后旗城乡规划测绘设计有限责任公司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内蒙古智博测绘服务有限公司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兴安盟精信不动产测绘有限公司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内蒙古纵越工程测绘服务有限公司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乌兰浩特市土地勘测规划院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科右中旗中鑫测绘有限责任公司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赤峰轩泽测绘服务有限公司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乌海市房产测绘有限责任公司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内蒙古华地方圆设计研究有限责任公司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内蒙古坤仪土地勘测评估有限责任公司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内蒙古中铁工程技术服务有限公司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呼伦贝尔市住建房地产测绘中心有限公司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巴彦淖尔市恒祥土地测量评估有限公司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翁牛特旗不动产登记中心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乌海市科翔测绘有限责任公司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内蒙古亿特利工程技术有限公司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兴安盟佳源盛测绘服务有限公司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突泉县精诚测绘有限责任公司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额尔古纳市鼎盛测绘有限公司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内蒙古广纳煤业（集团）有限责任公司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乌兰察布市辰星测绘有限责任公司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乌海市地天图测绘有限责任公司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内蒙古万合规划测绘设计有限公司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赤峰市青云规划测绘有限责任公司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通辽市城投城乡规划测绘有限责任公司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奈曼旗方圆测绘规划设计室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内蒙古盛图测绘科技有限公司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乌海市鼎恒房地产测量有限责任公司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内蒙古煤炭地质勘</w:t>
            </w:r>
            <w:r w:rsidR="003334AD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 xml:space="preserve">查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(集团)一零四有限公司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鄂尔多斯市地质工程勘察有限责任公司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满洲里市城市测绘有限责任公司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乌海市昌林测绘有限责任公司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锡林郭勒盟圆道测绘有限责任公司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内蒙古恒信达土地测绘有限责任公司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内蒙古博宇空间规划有限公司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内蒙古蒙通地质测绘有限公司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鄂尔多斯市金奎房地产测绘有限责任公司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核工业二四三大队（中核（内蒙古）矿业投资有限公司）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lastRenderedPageBreak/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内蒙古东方测绘服务有限公司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鄂尔多斯市浩博测绘有限责任公司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锡林郭勒盟和众土地信息咨询有限公司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阿拉善左旗景珕勘测技术有限责任公司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黄河水利委员会宁蒙水文水资源局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内蒙古众联测绘有限责任公司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赤峰润源水利工程咨询有限公司</w:t>
            </w:r>
          </w:p>
          <w:p w:rsidR="007D00B0" w:rsidRDefault="007D00B0" w:rsidP="00172351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kern w:val="0"/>
                <w:sz w:val="32"/>
                <w:szCs w:val="32"/>
              </w:rPr>
              <w:t>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伊金霍洛旗兴艺德测绘有限责任公司</w:t>
            </w:r>
          </w:p>
        </w:tc>
      </w:tr>
    </w:tbl>
    <w:p w:rsidR="007D00B0" w:rsidRDefault="007D00B0" w:rsidP="007D00B0">
      <w:pP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lastRenderedPageBreak/>
        <w:t>▶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内蒙古阿吉兴信息技术服务有限公司</w:t>
      </w:r>
    </w:p>
    <w:p w:rsidR="007D00B0" w:rsidRDefault="007D00B0" w:rsidP="007D00B0">
      <w:pP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锡林郭勒盟星火建筑房产测绘有限责任公司</w:t>
      </w:r>
    </w:p>
    <w:p w:rsidR="007D00B0" w:rsidRDefault="007D00B0" w:rsidP="007D00B0">
      <w:pP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包头市测绘院（包头市测绘地理信息研究院）</w:t>
      </w:r>
    </w:p>
    <w:p w:rsidR="007D00B0" w:rsidRDefault="007D00B0" w:rsidP="007D00B0">
      <w:pPr>
        <w:ind w:left="320" w:hangingChars="100" w:hanging="32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呼和浩特市勘察测绘研究院（呼和浩特市测绘地理信息中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心）</w:t>
      </w:r>
    </w:p>
    <w:p w:rsidR="007D00B0" w:rsidRDefault="007D00B0" w:rsidP="007D00B0">
      <w:pPr>
        <w:ind w:left="320" w:hangingChars="100" w:hanging="32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兴安盟土地调查规划院（兴安盟自然资源调查规划研究中心）</w:t>
      </w:r>
    </w:p>
    <w:p w:rsidR="00795B76" w:rsidRPr="007D00B0" w:rsidRDefault="007D00B0" w:rsidP="007D00B0">
      <w:pPr>
        <w:ind w:left="640" w:hangingChars="200" w:hanging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MS Mincho" w:eastAsia="MS Mincho" w:hAnsi="MS Mincho" w:cs="MS Mincho" w:hint="eastAsia"/>
          <w:color w:val="000000" w:themeColor="text1"/>
          <w:kern w:val="0"/>
          <w:sz w:val="32"/>
          <w:szCs w:val="32"/>
        </w:rPr>
        <w:t>▶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内蒙古自治区第九地质矿产勘查开发院(内蒙古第九地质矿产勘查开发有限责任公司)</w:t>
      </w:r>
    </w:p>
    <w:sectPr w:rsidR="00795B76" w:rsidRPr="007D00B0" w:rsidSect="00795B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002" w:rsidRDefault="00327002" w:rsidP="00795B76">
      <w:r>
        <w:separator/>
      </w:r>
    </w:p>
  </w:endnote>
  <w:endnote w:type="continuationSeparator" w:id="1">
    <w:p w:rsidR="00327002" w:rsidRDefault="00327002" w:rsidP="00795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B76" w:rsidRDefault="00795B7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795B76" w:rsidRDefault="00795B76">
                <w:pPr>
                  <w:pStyle w:val="a3"/>
                </w:pPr>
                <w:r>
                  <w:fldChar w:fldCharType="begin"/>
                </w:r>
                <w:r w:rsidR="00327002">
                  <w:instrText xml:space="preserve"> PAGE  \* MERGEFORMAT </w:instrText>
                </w:r>
                <w:r>
                  <w:fldChar w:fldCharType="separate"/>
                </w:r>
                <w:r w:rsidR="00852014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002" w:rsidRDefault="00327002" w:rsidP="00795B76">
      <w:r>
        <w:separator/>
      </w:r>
    </w:p>
  </w:footnote>
  <w:footnote w:type="continuationSeparator" w:id="1">
    <w:p w:rsidR="00327002" w:rsidRDefault="00327002" w:rsidP="00795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32902"/>
    <w:rsid w:val="0000644D"/>
    <w:rsid w:val="00020465"/>
    <w:rsid w:val="00025AA3"/>
    <w:rsid w:val="00073546"/>
    <w:rsid w:val="00081F5F"/>
    <w:rsid w:val="000A6F1C"/>
    <w:rsid w:val="000A7F17"/>
    <w:rsid w:val="000D7A15"/>
    <w:rsid w:val="000F5520"/>
    <w:rsid w:val="00124845"/>
    <w:rsid w:val="00125AFE"/>
    <w:rsid w:val="00142635"/>
    <w:rsid w:val="00176C6C"/>
    <w:rsid w:val="00234269"/>
    <w:rsid w:val="002D11A2"/>
    <w:rsid w:val="002D638B"/>
    <w:rsid w:val="002D6FA3"/>
    <w:rsid w:val="002E6C27"/>
    <w:rsid w:val="002F797B"/>
    <w:rsid w:val="00327002"/>
    <w:rsid w:val="00332902"/>
    <w:rsid w:val="003334AD"/>
    <w:rsid w:val="003339F6"/>
    <w:rsid w:val="0034719E"/>
    <w:rsid w:val="00377427"/>
    <w:rsid w:val="00396167"/>
    <w:rsid w:val="003B1E35"/>
    <w:rsid w:val="004C4E46"/>
    <w:rsid w:val="004C7216"/>
    <w:rsid w:val="00512E0F"/>
    <w:rsid w:val="00561B34"/>
    <w:rsid w:val="005952F0"/>
    <w:rsid w:val="005D2332"/>
    <w:rsid w:val="00602039"/>
    <w:rsid w:val="00654F74"/>
    <w:rsid w:val="006956EC"/>
    <w:rsid w:val="0069733A"/>
    <w:rsid w:val="006E0E25"/>
    <w:rsid w:val="006F6B74"/>
    <w:rsid w:val="006F75B0"/>
    <w:rsid w:val="00716037"/>
    <w:rsid w:val="00777ADA"/>
    <w:rsid w:val="00795B76"/>
    <w:rsid w:val="007B27FF"/>
    <w:rsid w:val="007C0F2D"/>
    <w:rsid w:val="007D00B0"/>
    <w:rsid w:val="007D7F4F"/>
    <w:rsid w:val="007F1CB7"/>
    <w:rsid w:val="007F564A"/>
    <w:rsid w:val="0082700E"/>
    <w:rsid w:val="00827536"/>
    <w:rsid w:val="00852014"/>
    <w:rsid w:val="00862CEB"/>
    <w:rsid w:val="008944D8"/>
    <w:rsid w:val="008B677A"/>
    <w:rsid w:val="00954720"/>
    <w:rsid w:val="009A7C67"/>
    <w:rsid w:val="009D4968"/>
    <w:rsid w:val="009F3EC9"/>
    <w:rsid w:val="00A432DA"/>
    <w:rsid w:val="00A94066"/>
    <w:rsid w:val="00AD0598"/>
    <w:rsid w:val="00AE580D"/>
    <w:rsid w:val="00B73F03"/>
    <w:rsid w:val="00BF5097"/>
    <w:rsid w:val="00C10185"/>
    <w:rsid w:val="00C633D7"/>
    <w:rsid w:val="00CA49F4"/>
    <w:rsid w:val="00CA668E"/>
    <w:rsid w:val="00CF10CD"/>
    <w:rsid w:val="00CF6D9E"/>
    <w:rsid w:val="00D213AA"/>
    <w:rsid w:val="00D8120C"/>
    <w:rsid w:val="00D90B2D"/>
    <w:rsid w:val="00D9294A"/>
    <w:rsid w:val="00DA6EAF"/>
    <w:rsid w:val="00E4147F"/>
    <w:rsid w:val="00E51E69"/>
    <w:rsid w:val="00E97245"/>
    <w:rsid w:val="00F21826"/>
    <w:rsid w:val="00F654A1"/>
    <w:rsid w:val="00FB22C0"/>
    <w:rsid w:val="035B751F"/>
    <w:rsid w:val="03CD004D"/>
    <w:rsid w:val="04EC7508"/>
    <w:rsid w:val="055E32F7"/>
    <w:rsid w:val="0849719F"/>
    <w:rsid w:val="0B756CA4"/>
    <w:rsid w:val="0BF57DE5"/>
    <w:rsid w:val="0E3861AC"/>
    <w:rsid w:val="0E53683D"/>
    <w:rsid w:val="114D506A"/>
    <w:rsid w:val="17271181"/>
    <w:rsid w:val="18A37240"/>
    <w:rsid w:val="1B121376"/>
    <w:rsid w:val="1C601390"/>
    <w:rsid w:val="1C735A7A"/>
    <w:rsid w:val="25762713"/>
    <w:rsid w:val="25E65C2A"/>
    <w:rsid w:val="2A4525BB"/>
    <w:rsid w:val="2C6F2240"/>
    <w:rsid w:val="2ED343C9"/>
    <w:rsid w:val="2F970F1B"/>
    <w:rsid w:val="305D0E7F"/>
    <w:rsid w:val="30A92D51"/>
    <w:rsid w:val="314F15DE"/>
    <w:rsid w:val="35924B27"/>
    <w:rsid w:val="36CC7213"/>
    <w:rsid w:val="38697133"/>
    <w:rsid w:val="3AA6136A"/>
    <w:rsid w:val="3B072EB1"/>
    <w:rsid w:val="3E1B4C95"/>
    <w:rsid w:val="3E292905"/>
    <w:rsid w:val="40C20539"/>
    <w:rsid w:val="41122AA0"/>
    <w:rsid w:val="443C5186"/>
    <w:rsid w:val="45796DB6"/>
    <w:rsid w:val="458319E2"/>
    <w:rsid w:val="45DE6E06"/>
    <w:rsid w:val="46322E8E"/>
    <w:rsid w:val="481F44CD"/>
    <w:rsid w:val="49083379"/>
    <w:rsid w:val="49DC5B65"/>
    <w:rsid w:val="4F271D3E"/>
    <w:rsid w:val="50E136A0"/>
    <w:rsid w:val="57E22A2A"/>
    <w:rsid w:val="5E077595"/>
    <w:rsid w:val="5E742640"/>
    <w:rsid w:val="5F80463E"/>
    <w:rsid w:val="60C72C73"/>
    <w:rsid w:val="61DB57F5"/>
    <w:rsid w:val="633C2E81"/>
    <w:rsid w:val="649F7722"/>
    <w:rsid w:val="68DE5FBB"/>
    <w:rsid w:val="70CB26D5"/>
    <w:rsid w:val="73BB0416"/>
    <w:rsid w:val="74E25E76"/>
    <w:rsid w:val="78B17897"/>
    <w:rsid w:val="7BCA404B"/>
    <w:rsid w:val="7BEB5610"/>
    <w:rsid w:val="7C7F2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795B76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795B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795B7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rsid w:val="00795B76"/>
    <w:pPr>
      <w:spacing w:beforeAutospacing="1" w:afterAutospacing="1"/>
      <w:jc w:val="left"/>
    </w:pPr>
    <w:rPr>
      <w:rFonts w:ascii="微软雅黑" w:eastAsia="微软雅黑" w:hAnsi="微软雅黑" w:cs="Times New Roman"/>
      <w:kern w:val="0"/>
      <w:sz w:val="24"/>
    </w:rPr>
  </w:style>
  <w:style w:type="character" w:styleId="a6">
    <w:name w:val="FollowedHyperlink"/>
    <w:basedOn w:val="a0"/>
    <w:uiPriority w:val="99"/>
    <w:semiHidden/>
    <w:unhideWhenUsed/>
    <w:qFormat/>
    <w:rsid w:val="00795B76"/>
    <w:rPr>
      <w:rFonts w:ascii="微软雅黑" w:eastAsia="微软雅黑" w:hAnsi="微软雅黑" w:cs="微软雅黑"/>
      <w:color w:val="000000"/>
      <w:u w:val="none"/>
    </w:rPr>
  </w:style>
  <w:style w:type="character" w:styleId="a7">
    <w:name w:val="Hyperlink"/>
    <w:basedOn w:val="a0"/>
    <w:uiPriority w:val="99"/>
    <w:semiHidden/>
    <w:unhideWhenUsed/>
    <w:qFormat/>
    <w:rsid w:val="00795B76"/>
    <w:rPr>
      <w:rFonts w:ascii="微软雅黑" w:eastAsia="微软雅黑" w:hAnsi="微软雅黑" w:cs="微软雅黑" w:hint="eastAsia"/>
      <w:color w:val="000000"/>
      <w:u w:val="none"/>
    </w:rPr>
  </w:style>
  <w:style w:type="paragraph" w:customStyle="1" w:styleId="dallp">
    <w:name w:val="d_all_p"/>
    <w:basedOn w:val="a"/>
    <w:qFormat/>
    <w:rsid w:val="00795B76"/>
    <w:pPr>
      <w:spacing w:line="540" w:lineRule="auto"/>
      <w:jc w:val="center"/>
    </w:pPr>
    <w:rPr>
      <w:rFonts w:cs="Times New Roman"/>
      <w:color w:val="195AB2"/>
      <w:kern w:val="0"/>
      <w:sz w:val="31"/>
      <w:szCs w:val="31"/>
    </w:rPr>
  </w:style>
  <w:style w:type="character" w:customStyle="1" w:styleId="first-child">
    <w:name w:val="first-child"/>
    <w:basedOn w:val="a0"/>
    <w:qFormat/>
    <w:rsid w:val="00795B76"/>
  </w:style>
  <w:style w:type="character" w:customStyle="1" w:styleId="layui-layer-tabnow">
    <w:name w:val="layui-layer-tabnow"/>
    <w:basedOn w:val="a0"/>
    <w:qFormat/>
    <w:rsid w:val="00795B76"/>
    <w:rPr>
      <w:bdr w:val="single" w:sz="4" w:space="0" w:color="CCCCCC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1239</Words>
  <Characters>7066</Characters>
  <Application>Microsoft Office Word</Application>
  <DocSecurity>0</DocSecurity>
  <Lines>58</Lines>
  <Paragraphs>16</Paragraphs>
  <ScaleCrop>false</ScaleCrop>
  <Company>Microsoft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wyf</cp:lastModifiedBy>
  <cp:revision>7</cp:revision>
  <cp:lastPrinted>2022-03-16T03:34:00Z</cp:lastPrinted>
  <dcterms:created xsi:type="dcterms:W3CDTF">2022-03-21T08:16:00Z</dcterms:created>
  <dcterms:modified xsi:type="dcterms:W3CDTF">2022-03-21T08:21:00Z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3B9F489770114EFEB966329BE4A6FEC0</vt:lpwstr>
  </property>
</Properties>
</file>